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黑体" w:asciiTheme="minorEastAsia" w:hAnsiTheme="minorEastAsia"/>
          <w:b/>
          <w:color w:val="FF0000"/>
          <w:sz w:val="52"/>
          <w:szCs w:val="52"/>
        </w:rPr>
      </w:pPr>
      <w:r>
        <w:rPr>
          <w:rFonts w:cs="黑体" w:asciiTheme="minorEastAsia" w:hAnsiTheme="minorEastAsia"/>
          <w:b/>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97535" cy="609600"/>
                    </a:xfrm>
                    <a:prstGeom prst="rect">
                      <a:avLst/>
                    </a:prstGeom>
                    <a:noFill/>
                  </pic:spPr>
                </pic:pic>
              </a:graphicData>
            </a:graphic>
          </wp:inline>
        </w:drawing>
      </w:r>
    </w:p>
    <w:p>
      <w:pPr>
        <w:jc w:val="center"/>
        <w:rPr>
          <w:rFonts w:cs="黑体" w:asciiTheme="minorEastAsia" w:hAnsiTheme="minorEastAsia"/>
          <w:color w:val="FF0000"/>
          <w:sz w:val="52"/>
          <w:szCs w:val="52"/>
        </w:rPr>
      </w:pPr>
      <w:r>
        <w:rPr>
          <w:rFonts w:hint="eastAsia" w:cs="黑体" w:asciiTheme="minorEastAsia" w:hAnsiTheme="minorEastAsia"/>
          <w:b/>
          <w:color w:val="FF0000"/>
          <w:sz w:val="52"/>
          <w:szCs w:val="52"/>
        </w:rPr>
        <w:t>经济与管理学院党委工作简报</w:t>
      </w:r>
    </w:p>
    <w:p>
      <w:pPr>
        <w:jc w:val="center"/>
        <w:rPr>
          <w:rFonts w:cs="黑体" w:asciiTheme="minorEastAsia" w:hAnsiTheme="minorEastAsia"/>
          <w:szCs w:val="21"/>
        </w:rPr>
      </w:pPr>
      <w:r>
        <w:rPr>
          <w:rFonts w:cs="黑体" w:asciiTheme="minorEastAsia" w:hAnsiTheme="minorEastAsia"/>
          <w:szCs w:val="21"/>
        </w:rPr>
        <mc:AlternateContent>
          <mc:Choice Requires="wps">
            <w:drawing>
              <wp:anchor distT="0" distB="0" distL="114300" distR="114300" simplePos="0" relativeHeight="251657216" behindDoc="0" locked="0" layoutInCell="1" allowOverlap="1">
                <wp:simplePos x="0" y="0"/>
                <wp:positionH relativeFrom="column">
                  <wp:posOffset>1933575</wp:posOffset>
                </wp:positionH>
                <wp:positionV relativeFrom="paragraph">
                  <wp:posOffset>7620</wp:posOffset>
                </wp:positionV>
                <wp:extent cx="1495425" cy="581025"/>
                <wp:effectExtent l="0" t="3810" r="0" b="0"/>
                <wp:wrapNone/>
                <wp:docPr id="5" name="文本框 3"/>
                <wp:cNvGraphicFramePr/>
                <a:graphic xmlns:a="http://schemas.openxmlformats.org/drawingml/2006/main">
                  <a:graphicData uri="http://schemas.microsoft.com/office/word/2010/wordprocessingShape">
                    <wps:wsp>
                      <wps:cNvSpPr txBox="1"/>
                      <wps:spPr bwMode="auto">
                        <a:xfrm>
                          <a:off x="0" y="0"/>
                          <a:ext cx="1495425" cy="581025"/>
                        </a:xfrm>
                        <a:prstGeom prst="rect">
                          <a:avLst/>
                        </a:prstGeom>
                        <a:solidFill>
                          <a:srgbClr val="FFFFFF"/>
                        </a:solidFill>
                        <a:ln>
                          <a:noFill/>
                        </a:ln>
                      </wps:spPr>
                      <wps:txbx>
                        <w:txbxContent>
                          <w:p>
                            <w:pPr>
                              <w:jc w:val="center"/>
                              <w:rPr>
                                <w:rFonts w:ascii="黑体" w:hAnsi="黑体" w:eastAsia="黑体"/>
                                <w:color w:val="auto"/>
                                <w:sz w:val="28"/>
                                <w:szCs w:val="28"/>
                              </w:rPr>
                            </w:pPr>
                            <w:r>
                              <w:rPr>
                                <w:rFonts w:hint="eastAsia" w:ascii="黑体" w:hAnsi="黑体" w:eastAsia="黑体"/>
                                <w:color w:val="auto"/>
                                <w:sz w:val="28"/>
                                <w:szCs w:val="28"/>
                              </w:rPr>
                              <w:t>202</w:t>
                            </w:r>
                            <w:r>
                              <w:rPr>
                                <w:rFonts w:ascii="黑体" w:hAnsi="黑体" w:eastAsia="黑体"/>
                                <w:color w:val="auto"/>
                                <w:sz w:val="28"/>
                                <w:szCs w:val="28"/>
                              </w:rPr>
                              <w:t>1</w:t>
                            </w:r>
                            <w:r>
                              <w:rPr>
                                <w:rFonts w:hint="eastAsia" w:ascii="黑体" w:hAnsi="黑体" w:eastAsia="黑体"/>
                                <w:color w:val="auto"/>
                                <w:sz w:val="28"/>
                                <w:szCs w:val="28"/>
                              </w:rPr>
                              <w:t>年第</w:t>
                            </w:r>
                            <w:r>
                              <w:rPr>
                                <w:rFonts w:hint="eastAsia" w:ascii="黑体" w:hAnsi="黑体" w:eastAsia="黑体"/>
                                <w:color w:val="auto"/>
                                <w:sz w:val="28"/>
                                <w:szCs w:val="28"/>
                                <w:lang w:val="en-US" w:eastAsia="zh-CN"/>
                              </w:rPr>
                              <w:t>1</w:t>
                            </w:r>
                            <w:r>
                              <w:rPr>
                                <w:rFonts w:hint="eastAsia" w:ascii="黑体" w:hAnsi="黑体" w:eastAsia="黑体"/>
                                <w:color w:val="auto"/>
                                <w:sz w:val="28"/>
                                <w:szCs w:val="28"/>
                              </w:rPr>
                              <w:t>期</w:t>
                            </w:r>
                          </w:p>
                          <w:p>
                            <w:pPr>
                              <w:jc w:val="center"/>
                              <w:rPr>
                                <w:rFonts w:ascii="黑体" w:hAnsi="黑体" w:eastAsia="黑体"/>
                                <w:sz w:val="28"/>
                                <w:szCs w:val="28"/>
                              </w:rPr>
                            </w:pPr>
                          </w:p>
                          <w:p>
                            <w:pPr>
                              <w:jc w:val="center"/>
                              <w:rPr>
                                <w:rFonts w:ascii="黑体" w:hAnsi="黑体" w:eastAsia="黑体"/>
                                <w:sz w:val="28"/>
                                <w:szCs w:val="28"/>
                              </w:rPr>
                            </w:pP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152.25pt;margin-top:0.6pt;height:45.75pt;width:117.75pt;z-index:251657216;mso-width-relative:page;mso-height-relative:page;" fillcolor="#FFFFFF" filled="t" stroked="f" coordsize="21600,21600" o:gfxdata="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B2i3s1gAAAAgBAAAPAAAAAAAAAAEAIAAA&#10;ACIAAABkcnMvZG93bnJldi54bWxQSwECFAAUAAAACACHTuJAdM+dSA4CAAAOBAAADgAAAAAAAAAB&#10;ACAAAAAlAQAAZHJzL2Uyb0RvYy54bWxQSwUGAAAAAAYABgBZAQAApQUAAAAA&#10;">
                <v:fill on="t" focussize="0,0"/>
                <v:stroke on="f"/>
                <v:imagedata o:title=""/>
                <o:lock v:ext="edit" aspectratio="f"/>
                <v:textbox>
                  <w:txbxContent>
                    <w:p>
                      <w:pPr>
                        <w:jc w:val="center"/>
                        <w:rPr>
                          <w:rFonts w:ascii="黑体" w:hAnsi="黑体" w:eastAsia="黑体"/>
                          <w:color w:val="auto"/>
                          <w:sz w:val="28"/>
                          <w:szCs w:val="28"/>
                        </w:rPr>
                      </w:pPr>
                      <w:r>
                        <w:rPr>
                          <w:rFonts w:hint="eastAsia" w:ascii="黑体" w:hAnsi="黑体" w:eastAsia="黑体"/>
                          <w:color w:val="auto"/>
                          <w:sz w:val="28"/>
                          <w:szCs w:val="28"/>
                        </w:rPr>
                        <w:t>202</w:t>
                      </w:r>
                      <w:r>
                        <w:rPr>
                          <w:rFonts w:ascii="黑体" w:hAnsi="黑体" w:eastAsia="黑体"/>
                          <w:color w:val="auto"/>
                          <w:sz w:val="28"/>
                          <w:szCs w:val="28"/>
                        </w:rPr>
                        <w:t>1</w:t>
                      </w:r>
                      <w:r>
                        <w:rPr>
                          <w:rFonts w:hint="eastAsia" w:ascii="黑体" w:hAnsi="黑体" w:eastAsia="黑体"/>
                          <w:color w:val="auto"/>
                          <w:sz w:val="28"/>
                          <w:szCs w:val="28"/>
                        </w:rPr>
                        <w:t>年第</w:t>
                      </w:r>
                      <w:r>
                        <w:rPr>
                          <w:rFonts w:hint="eastAsia" w:ascii="黑体" w:hAnsi="黑体" w:eastAsia="黑体"/>
                          <w:color w:val="auto"/>
                          <w:sz w:val="28"/>
                          <w:szCs w:val="28"/>
                          <w:lang w:val="en-US" w:eastAsia="zh-CN"/>
                        </w:rPr>
                        <w:t>1</w:t>
                      </w:r>
                      <w:r>
                        <w:rPr>
                          <w:rFonts w:hint="eastAsia" w:ascii="黑体" w:hAnsi="黑体" w:eastAsia="黑体"/>
                          <w:color w:val="auto"/>
                          <w:sz w:val="28"/>
                          <w:szCs w:val="28"/>
                        </w:rPr>
                        <w:t>期</w:t>
                      </w:r>
                    </w:p>
                    <w:p>
                      <w:pPr>
                        <w:jc w:val="center"/>
                        <w:rPr>
                          <w:rFonts w:ascii="黑体" w:hAnsi="黑体" w:eastAsia="黑体"/>
                          <w:sz w:val="28"/>
                          <w:szCs w:val="28"/>
                        </w:rPr>
                      </w:pPr>
                    </w:p>
                    <w:p>
                      <w:pPr>
                        <w:jc w:val="center"/>
                        <w:rPr>
                          <w:rFonts w:ascii="黑体" w:hAnsi="黑体" w:eastAsia="黑体"/>
                          <w:sz w:val="28"/>
                          <w:szCs w:val="28"/>
                        </w:rPr>
                      </w:pPr>
                    </w:p>
                  </w:txbxContent>
                </v:textbox>
              </v:shape>
            </w:pict>
          </mc:Fallback>
        </mc:AlternateContent>
      </w:r>
    </w:p>
    <w:p>
      <w:pPr>
        <w:tabs>
          <w:tab w:val="left" w:pos="6294"/>
        </w:tabs>
        <w:rPr>
          <w:rFonts w:cs="黑体" w:asciiTheme="minorEastAsia" w:hAnsiTheme="minorEastAsia"/>
        </w:rPr>
      </w:pPr>
      <w:r>
        <w:rPr>
          <w:rFonts w:cs="黑体" w:asciiTheme="minorEastAsia" w:hAnsiTheme="minorEastAsia"/>
        </w:rPr>
        <mc:AlternateContent>
          <mc:Choice Requires="wps">
            <w:drawing>
              <wp:anchor distT="0" distB="0" distL="114300" distR="114300" simplePos="0" relativeHeight="251658240" behindDoc="0" locked="0" layoutInCell="1" allowOverlap="1">
                <wp:simplePos x="0" y="0"/>
                <wp:positionH relativeFrom="column">
                  <wp:posOffset>69850</wp:posOffset>
                </wp:positionH>
                <wp:positionV relativeFrom="paragraph">
                  <wp:posOffset>210820</wp:posOffset>
                </wp:positionV>
                <wp:extent cx="2000885" cy="401320"/>
                <wp:effectExtent l="3175" t="0" r="0" b="3175"/>
                <wp:wrapNone/>
                <wp:docPr id="4" name="文本框 4"/>
                <wp:cNvGraphicFramePr/>
                <a:graphic xmlns:a="http://schemas.openxmlformats.org/drawingml/2006/main">
                  <a:graphicData uri="http://schemas.microsoft.com/office/word/2010/wordprocessingShape">
                    <wps:wsp>
                      <wps:cNvSpPr txBox="1"/>
                      <wps:spPr bwMode="auto">
                        <a:xfrm>
                          <a:off x="0" y="0"/>
                          <a:ext cx="2000885" cy="401320"/>
                        </a:xfrm>
                        <a:prstGeom prst="rect">
                          <a:avLst/>
                        </a:prstGeom>
                        <a:solidFill>
                          <a:srgbClr val="FFFFFF"/>
                        </a:solidFill>
                        <a:ln>
                          <a:noFill/>
                        </a:ln>
                      </wps:spPr>
                      <wps:txbx>
                        <w:txbxContent>
                          <w:p>
                            <w:r>
                              <w:rPr>
                                <w:rFonts w:hint="eastAsia" w:ascii="黑体" w:hAnsi="黑体" w:eastAsia="黑体" w:cs="华文楷体"/>
                                <w:sz w:val="28"/>
                                <w:szCs w:val="28"/>
                              </w:rPr>
                              <w:t>经济与管理学院党委</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5pt;margin-top:16.6pt;height:31.6pt;width:157.55pt;z-index:251658240;mso-width-relative:page;mso-height-relative:page;" fillcolor="#FFFFFF" filled="t" stroked="f" coordsize="21600,21600" o:gfxdata="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B+IDdYAAAAIAQAADwAAAAAAAAAB&#10;ACAAAAAiAAAAZHJzL2Rvd25yZXYueG1sUEsBAhQAFAAAAAgAh07iQGnlWHASAgAADgQAAA4AAAAA&#10;AAAAAQAgAAAAJQEAAGRycy9lMm9Eb2MueG1sUEsFBgAAAAAGAAYAWQEAAKkFAAAAAA==&#10;">
                <v:fill on="t" focussize="0,0"/>
                <v:stroke on="f"/>
                <v:imagedata o:title=""/>
                <o:lock v:ext="edit" aspectratio="f"/>
                <v:textbox>
                  <w:txbxContent>
                    <w:p>
                      <w:r>
                        <w:rPr>
                          <w:rFonts w:hint="eastAsia" w:ascii="黑体" w:hAnsi="黑体" w:eastAsia="黑体" w:cs="华文楷体"/>
                          <w:sz w:val="28"/>
                          <w:szCs w:val="28"/>
                        </w:rPr>
                        <w:t>经济与管理学院党委</w:t>
                      </w:r>
                    </w:p>
                    <w:p/>
                  </w:txbxContent>
                </v:textbox>
              </v:shape>
            </w:pict>
          </mc:Fallback>
        </mc:AlternateContent>
      </w:r>
      <w:r>
        <w:rPr>
          <w:rFonts w:cs="黑体" w:asciiTheme="minorEastAsia" w:hAnsiTheme="minorEastAsia"/>
          <w:szCs w:val="21"/>
        </w:rPr>
        <w:drawing>
          <wp:anchor distT="0" distB="0" distL="114300" distR="114300" simplePos="0" relativeHeight="251656192"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lum/>
                    </a:blip>
                    <a:stretch>
                      <a:fillRect/>
                    </a:stretch>
                  </pic:blipFill>
                  <pic:spPr>
                    <a:xfrm>
                      <a:off x="0" y="0"/>
                      <a:ext cx="5705475" cy="76200"/>
                    </a:xfrm>
                    <a:prstGeom prst="rect">
                      <a:avLst/>
                    </a:prstGeom>
                    <a:noFill/>
                    <a:ln w="9525">
                      <a:noFill/>
                      <a:miter/>
                    </a:ln>
                  </pic:spPr>
                </pic:pic>
              </a:graphicData>
            </a:graphic>
          </wp:anchor>
        </w:drawing>
      </w:r>
      <w:r>
        <w:rPr>
          <w:rFonts w:cs="黑体" w:asciiTheme="minorEastAsia" w:hAnsiTheme="minorEastAsia"/>
        </w:rPr>
        <mc:AlternateContent>
          <mc:Choice Requires="wps">
            <w:drawing>
              <wp:anchor distT="0" distB="0" distL="114300" distR="114300" simplePos="0" relativeHeight="251659264" behindDoc="0" locked="0" layoutInCell="1" allowOverlap="1">
                <wp:simplePos x="0" y="0"/>
                <wp:positionH relativeFrom="column">
                  <wp:posOffset>3953510</wp:posOffset>
                </wp:positionH>
                <wp:positionV relativeFrom="paragraph">
                  <wp:posOffset>221615</wp:posOffset>
                </wp:positionV>
                <wp:extent cx="1734820" cy="422910"/>
                <wp:effectExtent l="635" t="0" r="0" b="0"/>
                <wp:wrapNone/>
                <wp:docPr id="3" name="文本框 5"/>
                <wp:cNvGraphicFramePr/>
                <a:graphic xmlns:a="http://schemas.openxmlformats.org/drawingml/2006/main">
                  <a:graphicData uri="http://schemas.microsoft.com/office/word/2010/wordprocessingShape">
                    <wps:wsp>
                      <wps:cNvSpPr txBox="1"/>
                      <wps:spPr bwMode="auto">
                        <a:xfrm>
                          <a:off x="0" y="0"/>
                          <a:ext cx="1734820" cy="422910"/>
                        </a:xfrm>
                        <a:prstGeom prst="rect">
                          <a:avLst/>
                        </a:prstGeom>
                        <a:solidFill>
                          <a:srgbClr val="FFFFFF"/>
                        </a:solidFill>
                        <a:ln>
                          <a:noFill/>
                        </a:ln>
                      </wps:spPr>
                      <wps:txbx>
                        <w:txbxContent>
                          <w:p>
                            <w:pPr>
                              <w:rPr>
                                <w:color w:val="auto"/>
                              </w:rPr>
                            </w:pPr>
                            <w:r>
                              <w:rPr>
                                <w:rFonts w:hint="eastAsia" w:ascii="黑体" w:hAnsi="黑体" w:eastAsia="黑体"/>
                                <w:color w:val="auto"/>
                                <w:sz w:val="28"/>
                                <w:szCs w:val="28"/>
                              </w:rPr>
                              <w:t>202</w:t>
                            </w:r>
                            <w:r>
                              <w:rPr>
                                <w:rFonts w:ascii="黑体" w:hAnsi="黑体" w:eastAsia="黑体"/>
                                <w:color w:val="auto"/>
                                <w:sz w:val="28"/>
                                <w:szCs w:val="28"/>
                              </w:rPr>
                              <w:t>1</w:t>
                            </w:r>
                            <w:r>
                              <w:rPr>
                                <w:rFonts w:hint="eastAsia" w:ascii="黑体" w:hAnsi="黑体" w:eastAsia="黑体"/>
                                <w:color w:val="auto"/>
                                <w:sz w:val="28"/>
                                <w:szCs w:val="28"/>
                              </w:rPr>
                              <w:t>年</w:t>
                            </w:r>
                            <w:r>
                              <w:rPr>
                                <w:rFonts w:ascii="黑体" w:hAnsi="黑体" w:eastAsia="黑体"/>
                                <w:color w:val="auto"/>
                                <w:sz w:val="28"/>
                                <w:szCs w:val="28"/>
                              </w:rPr>
                              <w:t>3</w:t>
                            </w:r>
                            <w:r>
                              <w:rPr>
                                <w:rFonts w:hint="eastAsia" w:ascii="黑体" w:hAnsi="黑体" w:eastAsia="黑体"/>
                                <w:color w:val="auto"/>
                                <w:sz w:val="28"/>
                                <w:szCs w:val="28"/>
                              </w:rPr>
                              <w:t>月</w:t>
                            </w:r>
                            <w:r>
                              <w:rPr>
                                <w:rFonts w:ascii="黑体" w:hAnsi="黑体" w:eastAsia="黑体"/>
                                <w:color w:val="auto"/>
                                <w:sz w:val="28"/>
                                <w:szCs w:val="28"/>
                              </w:rPr>
                              <w:t>4</w:t>
                            </w:r>
                            <w:r>
                              <w:rPr>
                                <w:rFonts w:hint="eastAsia" w:ascii="黑体" w:hAnsi="黑体" w:eastAsia="黑体"/>
                                <w:color w:val="auto"/>
                                <w:sz w:val="28"/>
                                <w:szCs w:val="28"/>
                              </w:rPr>
                              <w:t>日</w:t>
                            </w:r>
                          </w:p>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311.3pt;margin-top:17.45pt;height:33.3pt;width:136.6pt;z-index:251659264;mso-width-relative:page;mso-height-relative:page;" fillcolor="#FFFFFF" filled="t" stroked="f" coordsize="21600,21600" o:gfxdata="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i75tzYAAAACgEAAA8AAAAAAAAA&#10;AQAgAAAAIgAAAGRycy9kb3ducmV2LnhtbFBLAQIUABQAAAAIAIdO4kAJXquZEQIAAA4EAAAOAAAA&#10;AAAAAAEAIAAAACcBAABkcnMvZTJvRG9jLnhtbFBLBQYAAAAABgAGAFkBAACqBQAAAAA=&#10;">
                <v:fill on="t" focussize="0,0"/>
                <v:stroke on="f"/>
                <v:imagedata o:title=""/>
                <o:lock v:ext="edit" aspectratio="f"/>
                <v:textbox>
                  <w:txbxContent>
                    <w:p>
                      <w:pPr>
                        <w:rPr>
                          <w:color w:val="auto"/>
                        </w:rPr>
                      </w:pPr>
                      <w:r>
                        <w:rPr>
                          <w:rFonts w:hint="eastAsia" w:ascii="黑体" w:hAnsi="黑体" w:eastAsia="黑体"/>
                          <w:color w:val="auto"/>
                          <w:sz w:val="28"/>
                          <w:szCs w:val="28"/>
                        </w:rPr>
                        <w:t>202</w:t>
                      </w:r>
                      <w:r>
                        <w:rPr>
                          <w:rFonts w:ascii="黑体" w:hAnsi="黑体" w:eastAsia="黑体"/>
                          <w:color w:val="auto"/>
                          <w:sz w:val="28"/>
                          <w:szCs w:val="28"/>
                        </w:rPr>
                        <w:t>1</w:t>
                      </w:r>
                      <w:r>
                        <w:rPr>
                          <w:rFonts w:hint="eastAsia" w:ascii="黑体" w:hAnsi="黑体" w:eastAsia="黑体"/>
                          <w:color w:val="auto"/>
                          <w:sz w:val="28"/>
                          <w:szCs w:val="28"/>
                        </w:rPr>
                        <w:t>年</w:t>
                      </w:r>
                      <w:r>
                        <w:rPr>
                          <w:rFonts w:ascii="黑体" w:hAnsi="黑体" w:eastAsia="黑体"/>
                          <w:color w:val="auto"/>
                          <w:sz w:val="28"/>
                          <w:szCs w:val="28"/>
                        </w:rPr>
                        <w:t>3</w:t>
                      </w:r>
                      <w:r>
                        <w:rPr>
                          <w:rFonts w:hint="eastAsia" w:ascii="黑体" w:hAnsi="黑体" w:eastAsia="黑体"/>
                          <w:color w:val="auto"/>
                          <w:sz w:val="28"/>
                          <w:szCs w:val="28"/>
                        </w:rPr>
                        <w:t>月</w:t>
                      </w:r>
                      <w:r>
                        <w:rPr>
                          <w:rFonts w:ascii="黑体" w:hAnsi="黑体" w:eastAsia="黑体"/>
                          <w:color w:val="auto"/>
                          <w:sz w:val="28"/>
                          <w:szCs w:val="28"/>
                        </w:rPr>
                        <w:t>4</w:t>
                      </w:r>
                      <w:r>
                        <w:rPr>
                          <w:rFonts w:hint="eastAsia" w:ascii="黑体" w:hAnsi="黑体" w:eastAsia="黑体"/>
                          <w:color w:val="auto"/>
                          <w:sz w:val="28"/>
                          <w:szCs w:val="28"/>
                        </w:rPr>
                        <w:t>日</w:t>
                      </w:r>
                    </w:p>
                    <w:p/>
                  </w:txbxContent>
                </v:textbox>
              </v:shape>
            </w:pict>
          </mc:Fallback>
        </mc:AlternateContent>
      </w:r>
      <w:r>
        <w:rPr>
          <w:rFonts w:hint="eastAsia" w:cs="黑体" w:asciiTheme="minorEastAsia" w:hAnsiTheme="minorEastAsia"/>
        </w:rPr>
        <w:tab/>
      </w:r>
    </w:p>
    <w:p>
      <w:pPr>
        <w:rPr>
          <w:rFonts w:cs="黑体" w:asciiTheme="minorEastAsia" w:hAnsiTheme="minorEastAsia"/>
        </w:rPr>
      </w:pPr>
    </w:p>
    <w:p>
      <w:pPr>
        <w:rPr>
          <w:rFonts w:cs="黑体" w:asciiTheme="minorEastAsia" w:hAnsiTheme="minorEastAsia"/>
        </w:rPr>
      </w:pPr>
    </w:p>
    <w:p>
      <w:pPr>
        <w:rPr>
          <w:rFonts w:cs="黑体" w:asciiTheme="minorEastAsia" w:hAnsiTheme="minorEastAsia"/>
        </w:rPr>
      </w:pPr>
    </w:p>
    <w:p>
      <w:pPr>
        <w:contextualSpacing/>
        <w:jc w:val="center"/>
        <w:rPr>
          <w:rFonts w:cs="宋体" w:asciiTheme="minorEastAsia" w:hAnsiTheme="minorEastAsia"/>
          <w:b/>
          <w:bCs/>
          <w:sz w:val="28"/>
          <w:szCs w:val="28"/>
        </w:rPr>
      </w:pPr>
      <w:r>
        <w:rPr>
          <w:rFonts w:hint="eastAsia" w:cs="宋体" w:asciiTheme="minorEastAsia" w:hAnsiTheme="minorEastAsia"/>
          <w:b/>
          <w:bCs/>
          <w:sz w:val="28"/>
          <w:szCs w:val="28"/>
        </w:rPr>
        <w:t>经济与管理学院党委</w:t>
      </w:r>
      <w:r>
        <w:rPr>
          <w:rFonts w:cs="宋体" w:asciiTheme="minorEastAsia" w:hAnsiTheme="minorEastAsia"/>
          <w:b/>
          <w:bCs/>
          <w:sz w:val="28"/>
          <w:szCs w:val="28"/>
        </w:rPr>
        <w:t>1</w:t>
      </w:r>
      <w:r>
        <w:rPr>
          <w:rFonts w:hint="eastAsia" w:cs="宋体" w:asciiTheme="minorEastAsia" w:hAnsiTheme="minorEastAsia"/>
          <w:b/>
          <w:bCs/>
          <w:sz w:val="28"/>
          <w:szCs w:val="28"/>
          <w:lang w:eastAsia="zh-CN"/>
        </w:rPr>
        <w:t>—</w:t>
      </w:r>
      <w:r>
        <w:rPr>
          <w:rFonts w:cs="宋体" w:asciiTheme="minorEastAsia" w:hAnsiTheme="minorEastAsia"/>
          <w:b/>
          <w:bCs/>
          <w:sz w:val="28"/>
          <w:szCs w:val="28"/>
        </w:rPr>
        <w:t>2</w:t>
      </w:r>
      <w:r>
        <w:rPr>
          <w:rFonts w:hint="eastAsia" w:cs="宋体" w:asciiTheme="minorEastAsia" w:hAnsiTheme="minorEastAsia"/>
          <w:b/>
          <w:bCs/>
          <w:sz w:val="28"/>
          <w:szCs w:val="28"/>
        </w:rPr>
        <w:t>月工作简报</w:t>
      </w:r>
    </w:p>
    <w:p>
      <w:pPr>
        <w:tabs>
          <w:tab w:val="left" w:pos="6435"/>
        </w:tabs>
        <w:ind w:firstLine="560" w:firstLineChars="200"/>
        <w:contextualSpacing/>
        <w:rPr>
          <w:rFonts w:cs="宋体" w:asciiTheme="minorEastAsia" w:hAnsiTheme="minorEastAsia"/>
          <w:color w:val="auto"/>
          <w:sz w:val="28"/>
          <w:szCs w:val="28"/>
        </w:rPr>
      </w:pPr>
      <w:r>
        <w:rPr>
          <w:rFonts w:hint="eastAsia" w:cs="宋体" w:asciiTheme="minorEastAsia" w:hAnsiTheme="minorEastAsia"/>
          <w:color w:val="auto"/>
          <w:sz w:val="28"/>
          <w:szCs w:val="28"/>
        </w:rPr>
        <w:t>学院党委</w:t>
      </w:r>
      <w:r>
        <w:rPr>
          <w:rFonts w:hint="eastAsia" w:cs="宋体" w:asciiTheme="minorEastAsia" w:hAnsiTheme="minorEastAsia"/>
          <w:color w:val="auto"/>
          <w:sz w:val="28"/>
          <w:szCs w:val="28"/>
          <w:lang w:val="en-US" w:eastAsia="zh-CN"/>
        </w:rPr>
        <w:t>结合巡察整改工作，积极准备并召开了民主生活会</w:t>
      </w:r>
      <w:r>
        <w:rPr>
          <w:rFonts w:hint="eastAsia" w:cs="宋体" w:asciiTheme="minorEastAsia" w:hAnsiTheme="minorEastAsia"/>
          <w:color w:val="auto"/>
          <w:sz w:val="28"/>
          <w:szCs w:val="28"/>
        </w:rPr>
        <w:t>。现将工作汇报如下:</w:t>
      </w:r>
    </w:p>
    <w:p>
      <w:pPr>
        <w:pStyle w:val="15"/>
        <w:numPr>
          <w:ilvl w:val="0"/>
          <w:numId w:val="1"/>
        </w:numPr>
        <w:tabs>
          <w:tab w:val="left" w:pos="6435"/>
        </w:tabs>
        <w:ind w:firstLineChars="0"/>
        <w:contextualSpacing/>
        <w:rPr>
          <w:rFonts w:cs="宋体" w:asciiTheme="minorEastAsia" w:hAnsiTheme="minorEastAsia"/>
          <w:b/>
          <w:bCs/>
          <w:color w:val="auto"/>
          <w:sz w:val="32"/>
          <w:szCs w:val="32"/>
        </w:rPr>
      </w:pPr>
      <w:r>
        <w:rPr>
          <w:rFonts w:hint="eastAsia" w:cs="宋体" w:asciiTheme="minorEastAsia" w:hAnsiTheme="minorEastAsia"/>
          <w:b/>
          <w:bCs/>
          <w:color w:val="auto"/>
          <w:sz w:val="32"/>
          <w:szCs w:val="32"/>
        </w:rPr>
        <w:t>学院党委开展工作情况</w:t>
      </w:r>
    </w:p>
    <w:p>
      <w:pPr>
        <w:tabs>
          <w:tab w:val="left" w:pos="6435"/>
        </w:tabs>
        <w:ind w:firstLine="560" w:firstLineChars="200"/>
        <w:contextualSpacing/>
        <w:rPr>
          <w:rFonts w:hint="eastAsia" w:cs="宋体" w:asciiTheme="minorEastAsia" w:hAnsiTheme="minorEastAsia"/>
          <w:color w:val="auto"/>
          <w:sz w:val="28"/>
          <w:szCs w:val="28"/>
        </w:rPr>
      </w:pPr>
      <w:r>
        <w:rPr>
          <w:rFonts w:hint="eastAsia" w:cs="宋体" w:asciiTheme="minorEastAsia" w:hAnsiTheme="minorEastAsia"/>
          <w:color w:val="auto"/>
          <w:sz w:val="28"/>
          <w:szCs w:val="28"/>
        </w:rPr>
        <w:t>1.</w:t>
      </w:r>
      <w:r>
        <w:rPr>
          <w:rFonts w:hint="eastAsia" w:cs="宋体" w:asciiTheme="minorEastAsia" w:hAnsiTheme="minorEastAsia"/>
          <w:color w:val="auto"/>
          <w:sz w:val="28"/>
          <w:szCs w:val="28"/>
          <w:lang w:val="en-US" w:eastAsia="zh-CN"/>
        </w:rPr>
        <w:t>完成</w:t>
      </w:r>
      <w:r>
        <w:rPr>
          <w:rFonts w:hint="eastAsia" w:cs="宋体" w:asciiTheme="minorEastAsia" w:hAnsiTheme="minorEastAsia"/>
          <w:color w:val="auto"/>
          <w:sz w:val="28"/>
          <w:szCs w:val="28"/>
        </w:rPr>
        <w:t>校级领导班子民主生活会</w:t>
      </w:r>
      <w:r>
        <w:rPr>
          <w:rFonts w:hint="eastAsia" w:cs="宋体" w:asciiTheme="minorEastAsia" w:hAnsiTheme="minorEastAsia"/>
          <w:color w:val="auto"/>
          <w:sz w:val="28"/>
          <w:szCs w:val="28"/>
          <w:lang w:val="en-US" w:eastAsia="zh-CN"/>
        </w:rPr>
        <w:t>所需的</w:t>
      </w:r>
      <w:r>
        <w:rPr>
          <w:rFonts w:hint="eastAsia" w:cs="宋体" w:asciiTheme="minorEastAsia" w:hAnsiTheme="minorEastAsia"/>
          <w:color w:val="auto"/>
          <w:sz w:val="28"/>
          <w:szCs w:val="28"/>
        </w:rPr>
        <w:t>书面征求基层党组织意见建议等</w:t>
      </w:r>
      <w:r>
        <w:rPr>
          <w:rFonts w:hint="eastAsia" w:cs="宋体" w:asciiTheme="minorEastAsia" w:hAnsiTheme="minorEastAsia"/>
          <w:color w:val="auto"/>
          <w:sz w:val="28"/>
          <w:szCs w:val="28"/>
          <w:lang w:val="en-US" w:eastAsia="zh-CN"/>
        </w:rPr>
        <w:t>工作</w:t>
      </w:r>
      <w:r>
        <w:rPr>
          <w:rFonts w:hint="eastAsia" w:cs="宋体" w:asciiTheme="minorEastAsia" w:hAnsiTheme="minorEastAsia"/>
          <w:color w:val="auto"/>
          <w:sz w:val="28"/>
          <w:szCs w:val="28"/>
        </w:rPr>
        <w:t>。</w:t>
      </w:r>
    </w:p>
    <w:p>
      <w:pPr>
        <w:tabs>
          <w:tab w:val="left" w:pos="6435"/>
        </w:tabs>
        <w:ind w:firstLine="560" w:firstLineChars="200"/>
        <w:contextualSpacing/>
        <w:rPr>
          <w:rFonts w:cs="宋体" w:asciiTheme="minorEastAsia" w:hAnsiTheme="minorEastAsia"/>
          <w:color w:val="auto"/>
          <w:sz w:val="28"/>
          <w:szCs w:val="28"/>
        </w:rPr>
      </w:pPr>
      <w:r>
        <w:rPr>
          <w:rFonts w:hint="eastAsia" w:cs="宋体" w:asciiTheme="minorEastAsia" w:hAnsiTheme="minorEastAsia"/>
          <w:color w:val="auto"/>
          <w:sz w:val="28"/>
          <w:szCs w:val="28"/>
        </w:rPr>
        <w:t>2</w:t>
      </w:r>
      <w:r>
        <w:rPr>
          <w:rFonts w:cs="宋体" w:asciiTheme="minorEastAsia" w:hAnsiTheme="minorEastAsia"/>
          <w:color w:val="auto"/>
          <w:sz w:val="28"/>
          <w:szCs w:val="28"/>
        </w:rPr>
        <w:t>.</w:t>
      </w:r>
      <w:r>
        <w:rPr>
          <w:rFonts w:hint="eastAsia"/>
          <w:color w:val="auto"/>
        </w:rPr>
        <w:t xml:space="preserve"> </w:t>
      </w:r>
      <w:r>
        <w:rPr>
          <w:rFonts w:hint="eastAsia" w:cs="宋体" w:asciiTheme="minorEastAsia" w:hAnsiTheme="minorEastAsia"/>
          <w:color w:val="auto"/>
          <w:sz w:val="28"/>
          <w:szCs w:val="28"/>
        </w:rPr>
        <w:t>1月13日下午，在教一楼326会议室</w:t>
      </w:r>
      <w:r>
        <w:rPr>
          <w:rFonts w:hint="eastAsia" w:cs="宋体" w:asciiTheme="minorEastAsia" w:hAnsiTheme="minorEastAsia"/>
          <w:color w:val="auto"/>
          <w:sz w:val="28"/>
          <w:szCs w:val="28"/>
          <w:lang w:eastAsia="zh-CN"/>
        </w:rPr>
        <w:t>，</w:t>
      </w:r>
      <w:r>
        <w:rPr>
          <w:rFonts w:hint="eastAsia" w:cs="宋体" w:asciiTheme="minorEastAsia" w:hAnsiTheme="minorEastAsia"/>
          <w:color w:val="auto"/>
          <w:sz w:val="28"/>
          <w:szCs w:val="28"/>
        </w:rPr>
        <w:t>学院党委2020年度处级领导班子民主生活会召开。学校党委书记周坚，党委常委、组织部长鹿伟，巡察办主任蒲沿洲，党建联络员王志斌参加会议，学院处级党员领导班子全部参会</w:t>
      </w:r>
      <w:r>
        <w:rPr>
          <w:rFonts w:hint="eastAsia" w:cs="宋体" w:asciiTheme="minorEastAsia" w:hAnsiTheme="minorEastAsia"/>
          <w:color w:val="auto"/>
          <w:sz w:val="28"/>
          <w:szCs w:val="28"/>
          <w:lang w:eastAsia="zh-CN"/>
        </w:rPr>
        <w:t>。</w:t>
      </w:r>
      <w:bookmarkStart w:id="0" w:name="_GoBack"/>
      <w:bookmarkEnd w:id="0"/>
    </w:p>
    <w:p>
      <w:pPr>
        <w:tabs>
          <w:tab w:val="left" w:pos="6435"/>
        </w:tabs>
        <w:contextualSpacing/>
        <w:rPr>
          <w:rFonts w:cs="宋体" w:asciiTheme="minorEastAsia" w:hAnsiTheme="minorEastAsia"/>
          <w:b/>
          <w:bCs/>
          <w:color w:val="auto"/>
          <w:sz w:val="32"/>
          <w:szCs w:val="32"/>
        </w:rPr>
      </w:pPr>
      <w:r>
        <w:rPr>
          <w:rFonts w:hint="eastAsia" w:cs="宋体" w:asciiTheme="minorEastAsia" w:hAnsiTheme="minorEastAsia"/>
          <w:b/>
          <w:bCs/>
          <w:color w:val="auto"/>
          <w:sz w:val="32"/>
          <w:szCs w:val="32"/>
        </w:rPr>
        <w:t>党支部开展工作情况</w:t>
      </w:r>
    </w:p>
    <w:p>
      <w:pPr>
        <w:numPr>
          <w:ilvl w:val="0"/>
          <w:numId w:val="2"/>
        </w:numPr>
        <w:tabs>
          <w:tab w:val="left" w:pos="6435"/>
        </w:tabs>
        <w:contextualSpacing/>
        <w:rPr>
          <w:rFonts w:cs="黑体" w:asciiTheme="minorEastAsia" w:hAnsiTheme="minorEastAsia"/>
          <w:b/>
          <w:bCs/>
          <w:color w:val="auto"/>
          <w:sz w:val="30"/>
          <w:szCs w:val="30"/>
        </w:rPr>
      </w:pPr>
      <w:r>
        <w:rPr>
          <w:rFonts w:hint="eastAsia" w:cs="黑体" w:asciiTheme="minorEastAsia" w:hAnsiTheme="minorEastAsia"/>
          <w:b/>
          <w:bCs/>
          <w:color w:val="auto"/>
          <w:sz w:val="30"/>
          <w:szCs w:val="30"/>
        </w:rPr>
        <w:t>教师党支部</w:t>
      </w:r>
    </w:p>
    <w:p>
      <w:pPr>
        <w:spacing w:line="520" w:lineRule="exact"/>
        <w:ind w:right="-78" w:rightChars="-37"/>
        <w:rPr>
          <w:rFonts w:cs="黑体" w:asciiTheme="minorEastAsia" w:hAnsiTheme="minorEastAsia"/>
          <w:b/>
          <w:bCs/>
          <w:color w:val="auto"/>
          <w:sz w:val="28"/>
          <w:szCs w:val="28"/>
        </w:rPr>
      </w:pPr>
      <w:r>
        <w:rPr>
          <w:rFonts w:hint="eastAsia" w:cs="黑体" w:asciiTheme="minorEastAsia" w:hAnsiTheme="minorEastAsia"/>
          <w:b/>
          <w:bCs/>
          <w:color w:val="auto"/>
          <w:sz w:val="28"/>
          <w:szCs w:val="28"/>
        </w:rPr>
        <w:t>办公室党支部</w:t>
      </w:r>
    </w:p>
    <w:p>
      <w:pPr>
        <w:ind w:firstLine="560" w:firstLineChars="200"/>
        <w:rPr>
          <w:rFonts w:hint="eastAsia" w:ascii="宋体" w:hAnsi="宋体" w:eastAsia="宋体"/>
          <w:sz w:val="28"/>
          <w:szCs w:val="28"/>
        </w:rPr>
      </w:pPr>
      <w:r>
        <w:rPr>
          <w:rFonts w:hint="eastAsia" w:ascii="宋体" w:hAnsi="宋体" w:eastAsia="宋体"/>
          <w:color w:val="auto"/>
          <w:sz w:val="28"/>
          <w:szCs w:val="28"/>
        </w:rPr>
        <w:t>1月14日下午</w:t>
      </w:r>
      <w:r>
        <w:rPr>
          <w:rFonts w:hint="eastAsia" w:ascii="宋体" w:hAnsi="宋体" w:eastAsia="宋体"/>
          <w:sz w:val="28"/>
          <w:szCs w:val="28"/>
        </w:rPr>
        <w:t>，为深入推进“两学一做”学习教育活动，夯实党员战斗力，充分发挥党员教师的先锋模范作用，促进学校教育教学质量的全面提高，办公室党支部召开民主评议党员大会，意在通过民主评议，开展批评与自我批评，统一思想，提高认识，转变观念，做好后续工作。</w:t>
      </w:r>
    </w:p>
    <w:p>
      <w:pPr>
        <w:spacing w:line="520" w:lineRule="exact"/>
        <w:ind w:right="-78" w:rightChars="-37"/>
        <w:rPr>
          <w:rFonts w:cs="黑体" w:asciiTheme="minorEastAsia" w:hAnsiTheme="minorEastAsia"/>
          <w:b/>
          <w:bCs/>
          <w:sz w:val="28"/>
          <w:szCs w:val="28"/>
        </w:rPr>
      </w:pPr>
      <w:r>
        <w:rPr>
          <w:rFonts w:hint="eastAsia" w:cs="黑体" w:asciiTheme="minorEastAsia" w:hAnsiTheme="minorEastAsia"/>
          <w:b/>
          <w:bCs/>
          <w:sz w:val="28"/>
          <w:szCs w:val="28"/>
        </w:rPr>
        <w:t>财务管理党支部</w:t>
      </w:r>
    </w:p>
    <w:p>
      <w:pPr>
        <w:ind w:firstLine="560" w:firstLineChars="200"/>
        <w:rPr>
          <w:rFonts w:cs="宋体" w:asciiTheme="minorEastAsia" w:hAnsiTheme="minorEastAsia"/>
          <w:sz w:val="28"/>
          <w:szCs w:val="28"/>
        </w:rPr>
      </w:pPr>
      <w:r>
        <w:rPr>
          <w:rFonts w:cs="宋体" w:asciiTheme="minorEastAsia" w:hAnsiTheme="minorEastAsia"/>
          <w:sz w:val="28"/>
          <w:szCs w:val="28"/>
        </w:rPr>
        <w:t>1</w:t>
      </w:r>
      <w:r>
        <w:rPr>
          <w:rFonts w:hint="eastAsia" w:ascii="宋体" w:hAnsi="宋体" w:eastAsia="宋体"/>
          <w:sz w:val="28"/>
          <w:szCs w:val="28"/>
        </w:rPr>
        <w:t>月</w:t>
      </w:r>
      <w:r>
        <w:rPr>
          <w:rFonts w:ascii="宋体" w:hAnsi="宋体" w:eastAsia="宋体"/>
          <w:sz w:val="28"/>
          <w:szCs w:val="28"/>
        </w:rPr>
        <w:t>4</w:t>
      </w:r>
      <w:r>
        <w:rPr>
          <w:rFonts w:hint="eastAsia" w:ascii="宋体" w:hAnsi="宋体" w:eastAsia="宋体"/>
          <w:sz w:val="28"/>
          <w:szCs w:val="28"/>
        </w:rPr>
        <w:t>日，党支部在线上</w:t>
      </w:r>
      <w:r>
        <w:rPr>
          <w:rFonts w:hint="eastAsia" w:cs="宋体" w:asciiTheme="minorEastAsia" w:hAnsiTheme="minorEastAsia"/>
          <w:sz w:val="28"/>
          <w:szCs w:val="28"/>
        </w:rPr>
        <w:t>召开民主生活会。会上，共同学习了“认真学习贯彻习近平新时代中国特色社会主义思想，加强政治建设，提高政治能力，坚守人民情怀，夺取决胜全面建成小康社会、实现第一个百年目标的伟大胜利，开启全面建设社会主义现代化国家新征程”等重要讲话，并就“如何在实际工作中贯彻落实习近平新时代中国特色社会主义思想”进行了讨论，从理论学习、政策落实、学校管理、疫情防控管理、学科发展、从严治党、实际问题及其他建议等八个方面提出了意见和建议。2</w:t>
      </w:r>
      <w:r>
        <w:rPr>
          <w:rFonts w:cs="宋体" w:asciiTheme="minorEastAsia" w:hAnsiTheme="minorEastAsia"/>
          <w:sz w:val="28"/>
          <w:szCs w:val="28"/>
        </w:rPr>
        <w:t>.2</w:t>
      </w:r>
      <w:r>
        <w:rPr>
          <w:rFonts w:hint="eastAsia" w:cs="宋体" w:asciiTheme="minorEastAsia" w:hAnsiTheme="minorEastAsia"/>
          <w:sz w:val="28"/>
          <w:szCs w:val="28"/>
        </w:rPr>
        <w:t>月</w:t>
      </w:r>
      <w:r>
        <w:rPr>
          <w:rFonts w:cs="宋体" w:asciiTheme="minorEastAsia" w:hAnsiTheme="minorEastAsia"/>
          <w:sz w:val="28"/>
          <w:szCs w:val="28"/>
        </w:rPr>
        <w:t>28</w:t>
      </w:r>
      <w:r>
        <w:rPr>
          <w:rFonts w:hint="eastAsia" w:cs="宋体" w:asciiTheme="minorEastAsia" w:hAnsiTheme="minorEastAsia"/>
          <w:sz w:val="28"/>
          <w:szCs w:val="28"/>
        </w:rPr>
        <w:t>日，党支部在线上开展主题党日活动，共同学习了《中华人民共和国国民经济和社会发展第十四个五年规划纲要》并交流了心得体会；接着总结了“十三五”规划期间本教研室的工作成果，并结合实际情况，针对“十四五”规划期间的专业建设和学院发展等问题提出了相关建议。</w:t>
      </w:r>
    </w:p>
    <w:p>
      <w:pPr>
        <w:tabs>
          <w:tab w:val="left" w:pos="6435"/>
        </w:tabs>
        <w:contextualSpacing/>
        <w:rPr>
          <w:rFonts w:cs="宋体" w:asciiTheme="minorEastAsia" w:hAnsiTheme="minorEastAsia"/>
          <w:sz w:val="28"/>
          <w:szCs w:val="28"/>
        </w:rPr>
      </w:pPr>
      <w:r>
        <w:rPr>
          <w:rFonts w:hint="eastAsia" w:cs="黑体" w:asciiTheme="minorEastAsia" w:hAnsiTheme="minorEastAsia"/>
          <w:b/>
          <w:bCs/>
          <w:sz w:val="28"/>
          <w:szCs w:val="28"/>
        </w:rPr>
        <w:t>工程管理党支部</w:t>
      </w:r>
    </w:p>
    <w:p>
      <w:pPr>
        <w:tabs>
          <w:tab w:val="left" w:pos="6435"/>
        </w:tabs>
        <w:ind w:firstLine="564"/>
        <w:contextualSpacing/>
        <w:rPr>
          <w:rFonts w:cs="宋体" w:asciiTheme="minorEastAsia" w:hAnsiTheme="minorEastAsia"/>
          <w:sz w:val="28"/>
          <w:szCs w:val="28"/>
        </w:rPr>
      </w:pPr>
      <w:r>
        <w:rPr>
          <w:rFonts w:ascii="宋体" w:hAnsi="宋体" w:eastAsia="宋体"/>
          <w:sz w:val="28"/>
          <w:szCs w:val="28"/>
        </w:rPr>
        <w:t>1</w:t>
      </w:r>
      <w:r>
        <w:rPr>
          <w:rFonts w:hint="eastAsia" w:ascii="宋体" w:hAnsi="宋体" w:eastAsia="宋体"/>
          <w:sz w:val="28"/>
          <w:szCs w:val="28"/>
        </w:rPr>
        <w:t>月</w:t>
      </w:r>
      <w:r>
        <w:rPr>
          <w:rFonts w:ascii="宋体" w:hAnsi="宋体" w:eastAsia="宋体"/>
          <w:sz w:val="28"/>
          <w:szCs w:val="28"/>
        </w:rPr>
        <w:t>15</w:t>
      </w:r>
      <w:r>
        <w:rPr>
          <w:rFonts w:hint="eastAsia" w:ascii="宋体" w:hAnsi="宋体" w:eastAsia="宋体"/>
          <w:sz w:val="28"/>
          <w:szCs w:val="28"/>
        </w:rPr>
        <w:t>日，党支部在线上组织召开工程管理专业认证动员会，会上介绍了工程管理专业认证的相关事项，大家纷纷积极响应</w:t>
      </w:r>
      <w:r>
        <w:rPr>
          <w:rFonts w:hint="eastAsia" w:cs="宋体" w:asciiTheme="minorEastAsia" w:hAnsiTheme="minorEastAsia"/>
          <w:sz w:val="28"/>
          <w:szCs w:val="28"/>
        </w:rPr>
        <w:t>。会上明确了各自的任务和分工安排，并对于教学流程、教学资料欠缺等问题展开讨论，大家反响热烈，积极建言献策，充分发挥了集体的力量，极大地鼓舞了大家对于本专业认证工作的信心。</w:t>
      </w:r>
    </w:p>
    <w:p>
      <w:pPr>
        <w:tabs>
          <w:tab w:val="left" w:pos="6435"/>
        </w:tabs>
        <w:contextualSpacing/>
        <w:rPr>
          <w:rFonts w:cs="宋体" w:asciiTheme="minorEastAsia" w:hAnsiTheme="minorEastAsia"/>
          <w:sz w:val="28"/>
          <w:szCs w:val="28"/>
        </w:rPr>
      </w:pPr>
      <w:r>
        <w:rPr>
          <w:rFonts w:hint="eastAsia" w:cs="黑体" w:asciiTheme="minorEastAsia" w:hAnsiTheme="minorEastAsia"/>
          <w:b/>
          <w:bCs/>
          <w:sz w:val="28"/>
          <w:szCs w:val="28"/>
        </w:rPr>
        <w:t>会计学党支部</w:t>
      </w:r>
    </w:p>
    <w:p>
      <w:pPr>
        <w:adjustRightInd w:val="0"/>
        <w:ind w:firstLine="560" w:firstLineChars="200"/>
        <w:contextualSpacing/>
        <w:rPr>
          <w:rFonts w:cs="仿宋" w:asciiTheme="minorEastAsia" w:hAnsiTheme="minorEastAsia"/>
          <w:sz w:val="28"/>
          <w:szCs w:val="28"/>
          <w:lang w:bidi="ar"/>
        </w:rPr>
      </w:pPr>
      <w:r>
        <w:rPr>
          <w:rFonts w:cs="宋体" w:asciiTheme="minorEastAsia" w:hAnsiTheme="minorEastAsia"/>
          <w:sz w:val="28"/>
          <w:szCs w:val="28"/>
        </w:rPr>
        <w:t>2</w:t>
      </w:r>
      <w:r>
        <w:rPr>
          <w:rFonts w:hint="eastAsia" w:ascii="宋体" w:hAnsi="宋体" w:eastAsia="宋体"/>
          <w:sz w:val="28"/>
          <w:szCs w:val="28"/>
        </w:rPr>
        <w:t>月2</w:t>
      </w:r>
      <w:r>
        <w:rPr>
          <w:rFonts w:ascii="宋体" w:hAnsi="宋体" w:eastAsia="宋体"/>
          <w:sz w:val="28"/>
          <w:szCs w:val="28"/>
        </w:rPr>
        <w:t>2</w:t>
      </w:r>
      <w:r>
        <w:rPr>
          <w:rFonts w:hint="eastAsia" w:ascii="宋体" w:hAnsi="宋体" w:eastAsia="宋体"/>
          <w:sz w:val="28"/>
          <w:szCs w:val="28"/>
        </w:rPr>
        <w:t>日，党支部在线上召开全体</w:t>
      </w:r>
      <w:r>
        <w:rPr>
          <w:rFonts w:hint="eastAsia" w:cs="宋体" w:asciiTheme="minorEastAsia" w:hAnsiTheme="minorEastAsia"/>
          <w:sz w:val="28"/>
          <w:szCs w:val="28"/>
        </w:rPr>
        <w:t>党员大会，按照经管学院党委的部署，履行民主推荐表彰党员的权利，会上充分讨论并确定了大学教育系统表彰党员候选人建议名单。另外，会议强调了北京市及学校的防疫政策，并针对线上授课事宜开展了讨论交流，大家互相交换了意见。</w:t>
      </w:r>
    </w:p>
    <w:p>
      <w:pPr>
        <w:adjustRightInd w:val="0"/>
        <w:contextualSpacing/>
        <w:rPr>
          <w:rFonts w:cs="宋体" w:asciiTheme="minorEastAsia" w:hAnsiTheme="minorEastAsia"/>
          <w:sz w:val="28"/>
          <w:szCs w:val="28"/>
        </w:rPr>
      </w:pPr>
      <w:r>
        <w:rPr>
          <w:rFonts w:hint="eastAsia" w:cs="黑体" w:asciiTheme="minorEastAsia" w:hAnsiTheme="minorEastAsia"/>
          <w:b/>
          <w:bCs/>
          <w:sz w:val="28"/>
          <w:szCs w:val="28"/>
        </w:rPr>
        <w:t>金融国贸党支部</w:t>
      </w:r>
    </w:p>
    <w:p>
      <w:pPr>
        <w:adjustRightInd w:val="0"/>
        <w:ind w:firstLine="560" w:firstLineChars="200"/>
        <w:contextualSpacing/>
        <w:rPr>
          <w:rFonts w:cs="宋体" w:asciiTheme="minorEastAsia" w:hAnsiTheme="minorEastAsia"/>
          <w:color w:val="FF0000"/>
          <w:sz w:val="28"/>
          <w:szCs w:val="28"/>
        </w:rPr>
      </w:pPr>
      <w:r>
        <w:rPr>
          <w:rFonts w:hint="eastAsia" w:cs="宋体" w:asciiTheme="minorEastAsia" w:hAnsiTheme="minorEastAsia"/>
          <w:sz w:val="28"/>
          <w:szCs w:val="28"/>
        </w:rPr>
        <w:t>1</w:t>
      </w:r>
      <w:r>
        <w:rPr>
          <w:rFonts w:cs="宋体" w:asciiTheme="minorEastAsia" w:hAnsiTheme="minorEastAsia"/>
          <w:sz w:val="28"/>
          <w:szCs w:val="28"/>
        </w:rPr>
        <w:t>.</w:t>
      </w:r>
      <w:r>
        <w:rPr>
          <w:rFonts w:hint="eastAsia" w:cs="宋体" w:asciiTheme="minorEastAsia" w:hAnsiTheme="minorEastAsia"/>
          <w:sz w:val="28"/>
          <w:szCs w:val="28"/>
        </w:rPr>
        <w:t>寒假前夕，支部组织开展主题党日活动，强调了防疫抗疫相关工作要求，大家表示强烈支持“非必要不离京”等防疫工作，会上还回顾了去年疫情防控取得的成绩，同志们对国家和抗疫工作都充满了信心。2</w:t>
      </w:r>
      <w:r>
        <w:rPr>
          <w:rFonts w:cs="宋体" w:asciiTheme="minorEastAsia" w:hAnsiTheme="minorEastAsia"/>
          <w:sz w:val="28"/>
          <w:szCs w:val="28"/>
        </w:rPr>
        <w:t>.2</w:t>
      </w:r>
      <w:r>
        <w:rPr>
          <w:rFonts w:hint="eastAsia" w:cs="宋体" w:asciiTheme="minorEastAsia" w:hAnsiTheme="minorEastAsia"/>
          <w:sz w:val="28"/>
          <w:szCs w:val="28"/>
        </w:rPr>
        <w:t>月2</w:t>
      </w:r>
      <w:r>
        <w:rPr>
          <w:rFonts w:cs="宋体" w:asciiTheme="minorEastAsia" w:hAnsiTheme="minorEastAsia"/>
          <w:sz w:val="28"/>
          <w:szCs w:val="28"/>
        </w:rPr>
        <w:t>2</w:t>
      </w:r>
      <w:r>
        <w:rPr>
          <w:rFonts w:hint="eastAsia" w:cs="宋体" w:asciiTheme="minorEastAsia" w:hAnsiTheme="minorEastAsia"/>
          <w:sz w:val="28"/>
          <w:szCs w:val="28"/>
        </w:rPr>
        <w:t>日，支部召集成员召开支部会议，按照相关要求，会议讨论确定了支部的“七一表彰”初步人选，及时完成了学校和学院的相关工作部署。3</w:t>
      </w:r>
      <w:r>
        <w:rPr>
          <w:rFonts w:cs="宋体" w:asciiTheme="minorEastAsia" w:hAnsiTheme="minorEastAsia"/>
          <w:sz w:val="28"/>
          <w:szCs w:val="28"/>
        </w:rPr>
        <w:t>.2</w:t>
      </w:r>
      <w:r>
        <w:rPr>
          <w:rFonts w:hint="eastAsia" w:cs="宋体" w:asciiTheme="minorEastAsia" w:hAnsiTheme="minorEastAsia"/>
          <w:sz w:val="28"/>
          <w:szCs w:val="28"/>
        </w:rPr>
        <w:t>月2</w:t>
      </w:r>
      <w:r>
        <w:rPr>
          <w:rFonts w:cs="宋体" w:asciiTheme="minorEastAsia" w:hAnsiTheme="minorEastAsia"/>
          <w:sz w:val="28"/>
          <w:szCs w:val="28"/>
        </w:rPr>
        <w:t>3</w:t>
      </w:r>
      <w:r>
        <w:rPr>
          <w:rFonts w:hint="eastAsia" w:cs="宋体" w:asciiTheme="minorEastAsia" w:hAnsiTheme="minorEastAsia"/>
          <w:sz w:val="28"/>
          <w:szCs w:val="28"/>
        </w:rPr>
        <w:t>日，支部召开讨论会，按照相关要求，会议讨论确定了“七一表彰”学校建议人选，积极履行了支部的职责使命，顺利完成了学校和学院的相关工作。会上还对假期中同志们的思想动态做了汇报交流，同志们对于防疫工作充满信心，对开学后的教学工作也都做了充足的准备。</w:t>
      </w:r>
    </w:p>
    <w:p>
      <w:pPr>
        <w:tabs>
          <w:tab w:val="left" w:pos="6435"/>
        </w:tabs>
        <w:contextualSpacing/>
        <w:rPr>
          <w:rFonts w:cs="宋体" w:asciiTheme="minorEastAsia" w:hAnsiTheme="minorEastAsia"/>
          <w:sz w:val="28"/>
          <w:szCs w:val="28"/>
        </w:rPr>
      </w:pPr>
      <w:r>
        <w:rPr>
          <w:rFonts w:hint="eastAsia" w:cs="黑体" w:asciiTheme="minorEastAsia" w:hAnsiTheme="minorEastAsia"/>
          <w:b/>
          <w:bCs/>
          <w:sz w:val="28"/>
          <w:szCs w:val="28"/>
        </w:rPr>
        <w:t>经济学党支部</w:t>
      </w:r>
    </w:p>
    <w:p>
      <w:pPr>
        <w:widowControl/>
        <w:ind w:firstLine="560" w:firstLineChars="200"/>
        <w:rPr>
          <w:rFonts w:cs="仿宋" w:asciiTheme="minorEastAsia" w:hAnsiTheme="minorEastAsia"/>
          <w:kern w:val="0"/>
          <w:sz w:val="28"/>
          <w:szCs w:val="28"/>
          <w:lang w:bidi="ar"/>
        </w:rPr>
      </w:pPr>
      <w:r>
        <w:rPr>
          <w:rFonts w:hint="eastAsia" w:ascii="宋体" w:hAnsi="宋体" w:eastAsia="宋体"/>
          <w:sz w:val="28"/>
          <w:szCs w:val="28"/>
        </w:rPr>
        <w:t>1.</w:t>
      </w:r>
      <w:r>
        <w:rPr>
          <w:rFonts w:ascii="宋体" w:hAnsi="宋体" w:eastAsia="宋体"/>
          <w:sz w:val="28"/>
          <w:szCs w:val="28"/>
        </w:rPr>
        <w:t>1</w:t>
      </w:r>
      <w:r>
        <w:rPr>
          <w:rFonts w:hint="eastAsia" w:ascii="宋体" w:hAnsi="宋体" w:eastAsia="宋体"/>
          <w:sz w:val="28"/>
          <w:szCs w:val="28"/>
        </w:rPr>
        <w:t>月</w:t>
      </w:r>
      <w:r>
        <w:rPr>
          <w:rFonts w:ascii="宋体" w:hAnsi="宋体" w:eastAsia="宋体"/>
          <w:sz w:val="28"/>
          <w:szCs w:val="28"/>
        </w:rPr>
        <w:t>12</w:t>
      </w:r>
      <w:r>
        <w:rPr>
          <w:rFonts w:hint="eastAsia" w:ascii="宋体" w:hAnsi="宋体" w:eastAsia="宋体"/>
          <w:sz w:val="28"/>
          <w:szCs w:val="28"/>
        </w:rPr>
        <w:t>日，党支部在线上开展集体学习，组织支部成员共同学习了关于倡导本地过年等国家及学校最新防疫工作精神和要求，同时，对假期工作进行了讨论并细化了人员安排；2</w:t>
      </w:r>
      <w:r>
        <w:rPr>
          <w:rFonts w:ascii="宋体" w:hAnsi="宋体" w:eastAsia="宋体"/>
          <w:sz w:val="28"/>
          <w:szCs w:val="28"/>
        </w:rPr>
        <w:t>. 2</w:t>
      </w:r>
      <w:r>
        <w:rPr>
          <w:rFonts w:hint="eastAsia" w:ascii="宋体" w:hAnsi="宋体" w:eastAsia="宋体"/>
          <w:sz w:val="28"/>
          <w:szCs w:val="28"/>
        </w:rPr>
        <w:t>月2</w:t>
      </w:r>
      <w:r>
        <w:rPr>
          <w:rFonts w:ascii="宋体" w:hAnsi="宋体" w:eastAsia="宋体"/>
          <w:sz w:val="28"/>
          <w:szCs w:val="28"/>
        </w:rPr>
        <w:t>8</w:t>
      </w:r>
      <w:r>
        <w:rPr>
          <w:rFonts w:hint="eastAsia" w:ascii="宋体" w:hAnsi="宋体" w:eastAsia="宋体"/>
          <w:sz w:val="28"/>
          <w:szCs w:val="28"/>
        </w:rPr>
        <w:t>日，党支部通过线上会议的形式组织集体讨论，对最新防疫工作精神和要求进行了学习，并对假期思想动态、开学网络教学工作等内容进行了汇报和交流，各位教师同志都积极响应学校关于开学前准备的各项要求和安排，并提前开始筹备线上和线下的教学工作。会上还对国家自然科学基金和国家社科基金项目申请工作进行了交流。</w:t>
      </w:r>
    </w:p>
    <w:p>
      <w:pPr>
        <w:tabs>
          <w:tab w:val="left" w:pos="6435"/>
        </w:tabs>
        <w:contextualSpacing/>
        <w:rPr>
          <w:rFonts w:cs="宋体" w:asciiTheme="minorEastAsia" w:hAnsiTheme="minorEastAsia"/>
          <w:sz w:val="28"/>
          <w:szCs w:val="28"/>
        </w:rPr>
      </w:pPr>
      <w:r>
        <w:rPr>
          <w:rFonts w:hint="eastAsia" w:cs="黑体" w:asciiTheme="minorEastAsia" w:hAnsiTheme="minorEastAsia"/>
          <w:b/>
          <w:bCs/>
          <w:sz w:val="28"/>
          <w:szCs w:val="28"/>
        </w:rPr>
        <w:t>信息管理党支部</w:t>
      </w:r>
    </w:p>
    <w:p>
      <w:pPr>
        <w:adjustRightInd w:val="0"/>
        <w:ind w:firstLine="560" w:firstLineChars="200"/>
        <w:contextualSpacing/>
        <w:rPr>
          <w:rFonts w:cs="仿宋" w:asciiTheme="minorEastAsia" w:hAnsiTheme="minorEastAsia"/>
          <w:sz w:val="28"/>
          <w:szCs w:val="28"/>
          <w:lang w:bidi="ar"/>
        </w:rPr>
      </w:pPr>
      <w:r>
        <w:rPr>
          <w:rFonts w:cs="宋体" w:asciiTheme="minorEastAsia" w:hAnsiTheme="minorEastAsia"/>
          <w:sz w:val="28"/>
          <w:szCs w:val="28"/>
        </w:rPr>
        <w:t>1</w:t>
      </w:r>
      <w:r>
        <w:rPr>
          <w:rFonts w:hint="eastAsia" w:cs="宋体" w:asciiTheme="minorEastAsia" w:hAnsiTheme="minorEastAsia"/>
          <w:sz w:val="28"/>
          <w:szCs w:val="28"/>
        </w:rPr>
        <w:t>月</w:t>
      </w:r>
      <w:r>
        <w:rPr>
          <w:rFonts w:cs="宋体" w:asciiTheme="minorEastAsia" w:hAnsiTheme="minorEastAsia"/>
          <w:sz w:val="28"/>
          <w:szCs w:val="28"/>
        </w:rPr>
        <w:t>12</w:t>
      </w:r>
      <w:r>
        <w:rPr>
          <w:rFonts w:hint="eastAsia" w:cs="宋体" w:asciiTheme="minorEastAsia" w:hAnsiTheme="minorEastAsia"/>
          <w:sz w:val="28"/>
          <w:szCs w:val="28"/>
        </w:rPr>
        <w:t>日，党支部在教一6</w:t>
      </w:r>
      <w:r>
        <w:rPr>
          <w:rFonts w:cs="宋体" w:asciiTheme="minorEastAsia" w:hAnsiTheme="minorEastAsia"/>
          <w:sz w:val="28"/>
          <w:szCs w:val="28"/>
        </w:rPr>
        <w:t>33</w:t>
      </w:r>
      <w:r>
        <w:rPr>
          <w:rFonts w:hint="eastAsia" w:cs="宋体" w:asciiTheme="minorEastAsia" w:hAnsiTheme="minorEastAsia"/>
          <w:sz w:val="28"/>
          <w:szCs w:val="28"/>
        </w:rPr>
        <w:t>室召开民主生活会，会议首先按照个人自评、党员互评、民主测评的程序进行民主评议党员，并通过大家进行评议，按照相关规定和要求，议定支部优秀党员并上报院党委。会议结合学校和学院未来发展规划，围绕着专业发展，结合专业特点，为信管专业学生培养发展规划提出了若干建议。谢桂庆书记出席，并在会上对支部活动进行了点评。</w:t>
      </w:r>
    </w:p>
    <w:p>
      <w:pPr>
        <w:adjustRightInd w:val="0"/>
        <w:contextualSpacing/>
        <w:jc w:val="left"/>
        <w:rPr>
          <w:rFonts w:cs="黑体" w:asciiTheme="minorEastAsia" w:hAnsiTheme="minorEastAsia"/>
          <w:b/>
          <w:bCs/>
          <w:sz w:val="28"/>
          <w:szCs w:val="28"/>
        </w:rPr>
      </w:pPr>
      <w:r>
        <w:rPr>
          <w:rFonts w:hint="eastAsia" w:cs="黑体" w:asciiTheme="minorEastAsia" w:hAnsiTheme="minorEastAsia"/>
          <w:b/>
          <w:bCs/>
          <w:sz w:val="28"/>
          <w:szCs w:val="28"/>
        </w:rPr>
        <w:t>市场营销党支部</w:t>
      </w:r>
    </w:p>
    <w:p>
      <w:pPr>
        <w:adjustRightInd w:val="0"/>
        <w:ind w:firstLine="560" w:firstLineChars="200"/>
        <w:contextualSpacing/>
        <w:rPr>
          <w:rFonts w:cs="Times New Roman" w:asciiTheme="minorEastAsia" w:hAnsiTheme="minorEastAsia"/>
          <w:sz w:val="28"/>
          <w:szCs w:val="28"/>
        </w:rPr>
      </w:pPr>
      <w:r>
        <w:rPr>
          <w:rFonts w:hint="eastAsia" w:cs="Times New Roman" w:asciiTheme="minorEastAsia" w:hAnsiTheme="minorEastAsia"/>
          <w:sz w:val="28"/>
          <w:szCs w:val="28"/>
        </w:rPr>
        <w:t>1</w:t>
      </w:r>
      <w:r>
        <w:rPr>
          <w:rFonts w:cs="Times New Roman" w:asciiTheme="minorEastAsia" w:hAnsiTheme="minorEastAsia"/>
          <w:sz w:val="28"/>
          <w:szCs w:val="28"/>
        </w:rPr>
        <w:t>.</w:t>
      </w:r>
      <w:r>
        <w:rPr>
          <w:rFonts w:hint="eastAsia" w:cs="Times New Roman" w:asciiTheme="minorEastAsia" w:hAnsiTheme="minorEastAsia"/>
          <w:sz w:val="28"/>
          <w:szCs w:val="28"/>
        </w:rPr>
        <w:t>一月上旬，支部召集教研室老师开展营销党支部组织生活会及党员评议活动，积极配合学院完成了“经济与管理学院处级领导班子民主生活会书面征求意见建议”工作；坚持每日报送疫情防控动态，指导教研室相关老师做好了寒假离京备案等工作。2</w:t>
      </w:r>
      <w:r>
        <w:rPr>
          <w:rFonts w:cs="Times New Roman" w:asciiTheme="minorEastAsia" w:hAnsiTheme="minorEastAsia"/>
          <w:sz w:val="28"/>
          <w:szCs w:val="28"/>
        </w:rPr>
        <w:t>.</w:t>
      </w:r>
      <w:r>
        <w:rPr>
          <w:rFonts w:hint="eastAsia" w:cs="Times New Roman" w:asciiTheme="minorEastAsia" w:hAnsiTheme="minorEastAsia"/>
          <w:sz w:val="28"/>
          <w:szCs w:val="28"/>
        </w:rPr>
        <w:t>假期中，支部组织教研室老师开展讨论会，完成了本教研室关于“七一表彰”人选的推荐工作，并汇报了各位同志春节期间思想动态及工作状态，做好了新学期网上授课及动员等相关准备工作。</w:t>
      </w:r>
    </w:p>
    <w:p>
      <w:pPr>
        <w:adjustRightInd w:val="0"/>
        <w:contextualSpacing/>
        <w:jc w:val="left"/>
        <w:rPr>
          <w:rFonts w:cs="黑体" w:asciiTheme="minorEastAsia" w:hAnsiTheme="minorEastAsia"/>
          <w:b/>
          <w:bCs/>
          <w:sz w:val="28"/>
          <w:szCs w:val="28"/>
        </w:rPr>
      </w:pPr>
      <w:r>
        <w:rPr>
          <w:rFonts w:hint="eastAsia" w:cs="黑体" w:asciiTheme="minorEastAsia" w:hAnsiTheme="minorEastAsia"/>
          <w:b/>
          <w:bCs/>
          <w:sz w:val="28"/>
          <w:szCs w:val="28"/>
        </w:rPr>
        <w:t>电力经济党支部</w:t>
      </w:r>
    </w:p>
    <w:p>
      <w:pPr>
        <w:adjustRightInd w:val="0"/>
        <w:ind w:firstLine="560" w:firstLineChars="200"/>
        <w:contextualSpacing/>
        <w:rPr>
          <w:rFonts w:cs="仿宋" w:asciiTheme="minorEastAsia" w:hAnsiTheme="minorEastAsia"/>
          <w:color w:val="FF0000"/>
          <w:sz w:val="28"/>
          <w:szCs w:val="28"/>
        </w:rPr>
      </w:pPr>
      <w:r>
        <w:rPr>
          <w:rFonts w:ascii="宋体" w:hAnsi="宋体" w:eastAsia="宋体"/>
          <w:sz w:val="28"/>
          <w:szCs w:val="28"/>
        </w:rPr>
        <w:t>1.</w:t>
      </w:r>
      <w:r>
        <w:rPr>
          <w:rFonts w:hint="eastAsia"/>
        </w:rPr>
        <w:t xml:space="preserve"> </w:t>
      </w:r>
      <w:r>
        <w:rPr>
          <w:rFonts w:ascii="宋体" w:hAnsi="宋体" w:eastAsia="宋体"/>
          <w:sz w:val="28"/>
          <w:szCs w:val="28"/>
        </w:rPr>
        <w:t>1</w:t>
      </w:r>
      <w:r>
        <w:rPr>
          <w:rFonts w:hint="eastAsia" w:ascii="宋体" w:hAnsi="宋体" w:eastAsia="宋体"/>
          <w:sz w:val="28"/>
          <w:szCs w:val="28"/>
        </w:rPr>
        <w:t>月</w:t>
      </w:r>
      <w:r>
        <w:rPr>
          <w:rFonts w:ascii="宋体" w:hAnsi="宋体" w:eastAsia="宋体"/>
          <w:sz w:val="28"/>
          <w:szCs w:val="28"/>
        </w:rPr>
        <w:t>4</w:t>
      </w:r>
      <w:r>
        <w:rPr>
          <w:rFonts w:ascii="宋体" w:hAnsi="宋体" w:eastAsia="宋体"/>
          <w:sz w:val="28"/>
          <w:szCs w:val="28"/>
        </w:rPr>
        <w:tab/>
      </w:r>
      <w:r>
        <w:rPr>
          <w:rFonts w:hint="eastAsia" w:ascii="宋体" w:hAnsi="宋体" w:eastAsia="宋体"/>
          <w:sz w:val="28"/>
          <w:szCs w:val="28"/>
        </w:rPr>
        <w:t>日，党支部在教一338室开展“学习十九届五中全会精神，把握十四五规划远景目标”的主题党日活动，组织全体支部党员学习贯彻习近平总书记在十九届五中全会上的重要讲话精神，十九届五中全会精神，中央宣讲团动员会精神，引起强烈反响，大家讨论热烈。同时，在十四五规划远景目标的指引下，大家纷纷结合自身实际做出了展望</w:t>
      </w:r>
      <w:r>
        <w:rPr>
          <w:rFonts w:hint="eastAsia" w:cs="仿宋" w:asciiTheme="minorEastAsia" w:hAnsiTheme="minorEastAsia"/>
          <w:sz w:val="28"/>
          <w:szCs w:val="28"/>
        </w:rPr>
        <w:t>。2</w:t>
      </w:r>
      <w:r>
        <w:rPr>
          <w:rFonts w:cs="仿宋" w:asciiTheme="minorEastAsia" w:hAnsiTheme="minorEastAsia"/>
          <w:sz w:val="28"/>
          <w:szCs w:val="28"/>
        </w:rPr>
        <w:t>.</w:t>
      </w:r>
      <w:r>
        <w:rPr>
          <w:rFonts w:ascii="宋体" w:hAnsi="宋体" w:eastAsia="宋体"/>
          <w:sz w:val="28"/>
          <w:szCs w:val="28"/>
        </w:rPr>
        <w:t>2</w:t>
      </w:r>
      <w:r>
        <w:rPr>
          <w:rFonts w:hint="eastAsia" w:ascii="宋体" w:hAnsi="宋体" w:eastAsia="宋体"/>
          <w:sz w:val="28"/>
          <w:szCs w:val="28"/>
        </w:rPr>
        <w:t>月</w:t>
      </w:r>
      <w:r>
        <w:rPr>
          <w:rFonts w:ascii="宋体" w:hAnsi="宋体" w:eastAsia="宋体"/>
          <w:sz w:val="28"/>
          <w:szCs w:val="28"/>
        </w:rPr>
        <w:t>3</w:t>
      </w:r>
      <w:r>
        <w:rPr>
          <w:rFonts w:hint="eastAsia" w:ascii="宋体" w:hAnsi="宋体" w:eastAsia="宋体"/>
          <w:sz w:val="28"/>
          <w:szCs w:val="28"/>
        </w:rPr>
        <w:t>日，</w:t>
      </w:r>
      <w:r>
        <w:rPr>
          <w:rFonts w:hint="eastAsia" w:cs="仿宋" w:asciiTheme="minorEastAsia" w:hAnsiTheme="minorEastAsia"/>
          <w:sz w:val="28"/>
          <w:szCs w:val="28"/>
        </w:rPr>
        <w:t>支部组织全体党员在线上开展以“持续改作风 提振精气神”为主题的党日活动，共同学习了习近平总书记在十九届中央纪委五次全会上的重要讲话。通过学习，更加深切的体会到我党从严治党坚定不移的决心，也明确了党风建设在工作中的重要性。支部下一步将持续保持整治“四风”高压态势，紧盯作风领域出现的新变化新问题，及时跟进相应的对策措施，把作风要求贯穿到教育培养、选拔任用、考核评价、监督管理等全过程。3</w:t>
      </w:r>
      <w:r>
        <w:rPr>
          <w:rFonts w:cs="仿宋" w:asciiTheme="minorEastAsia" w:hAnsiTheme="minorEastAsia"/>
          <w:sz w:val="28"/>
          <w:szCs w:val="28"/>
        </w:rPr>
        <w:t>.</w:t>
      </w:r>
      <w:r>
        <w:rPr>
          <w:rFonts w:hint="eastAsia"/>
        </w:rPr>
        <w:t xml:space="preserve"> </w:t>
      </w:r>
      <w:r>
        <w:rPr>
          <w:rFonts w:cs="仿宋" w:asciiTheme="minorEastAsia" w:hAnsiTheme="minorEastAsia"/>
          <w:sz w:val="28"/>
          <w:szCs w:val="28"/>
        </w:rPr>
        <w:t>2</w:t>
      </w:r>
      <w:r>
        <w:rPr>
          <w:rFonts w:hint="eastAsia" w:cs="仿宋" w:asciiTheme="minorEastAsia" w:hAnsiTheme="minorEastAsia"/>
          <w:sz w:val="28"/>
          <w:szCs w:val="28"/>
        </w:rPr>
        <w:t>月2</w:t>
      </w:r>
      <w:r>
        <w:rPr>
          <w:rFonts w:cs="仿宋" w:asciiTheme="minorEastAsia" w:hAnsiTheme="minorEastAsia"/>
          <w:sz w:val="28"/>
          <w:szCs w:val="28"/>
        </w:rPr>
        <w:t>3</w:t>
      </w:r>
      <w:r>
        <w:rPr>
          <w:rFonts w:hint="eastAsia" w:cs="仿宋" w:asciiTheme="minorEastAsia" w:hAnsiTheme="minorEastAsia"/>
          <w:sz w:val="28"/>
          <w:szCs w:val="28"/>
        </w:rPr>
        <w:t>日，支部组织全体教职工共同观看《作风建设永远在路上》系列纪录片。观看结束后，全体教职工就影片展开深入讨论交流，明白了作风建设工作的重要性和紧迫性。最后，支部呼吁广大教师将此作为课程思政的重要内容，融入课堂教学，并通过主题活动对学生加强价值观塑造。</w:t>
      </w:r>
    </w:p>
    <w:p>
      <w:pPr>
        <w:adjustRightInd w:val="0"/>
        <w:contextualSpacing/>
        <w:jc w:val="left"/>
        <w:rPr>
          <w:rFonts w:cs="黑体" w:asciiTheme="minorEastAsia" w:hAnsiTheme="minorEastAsia"/>
          <w:b/>
          <w:bCs/>
          <w:sz w:val="28"/>
          <w:szCs w:val="28"/>
        </w:rPr>
      </w:pPr>
      <w:r>
        <w:rPr>
          <w:rFonts w:hint="eastAsia" w:cs="黑体" w:asciiTheme="minorEastAsia" w:hAnsiTheme="minorEastAsia"/>
          <w:b/>
          <w:bCs/>
          <w:sz w:val="28"/>
          <w:szCs w:val="28"/>
        </w:rPr>
        <w:t>人力资源党支部</w:t>
      </w:r>
    </w:p>
    <w:p>
      <w:pPr>
        <w:ind w:firstLine="560" w:firstLineChars="200"/>
        <w:rPr>
          <w:rFonts w:cs="仿宋" w:asciiTheme="minorEastAsia" w:hAnsiTheme="minorEastAsia"/>
          <w:sz w:val="28"/>
          <w:szCs w:val="28"/>
          <w:lang w:bidi="ar"/>
        </w:rPr>
      </w:pPr>
      <w:r>
        <w:rPr>
          <w:rFonts w:cs="仿宋" w:asciiTheme="minorEastAsia" w:hAnsiTheme="minorEastAsia"/>
          <w:sz w:val="28"/>
          <w:szCs w:val="28"/>
          <w:lang w:bidi="ar"/>
        </w:rPr>
        <w:t>2</w:t>
      </w:r>
      <w:r>
        <w:rPr>
          <w:rFonts w:hint="eastAsia" w:cs="仿宋" w:asciiTheme="minorEastAsia" w:hAnsiTheme="minorEastAsia"/>
          <w:sz w:val="28"/>
          <w:szCs w:val="28"/>
          <w:lang w:bidi="ar"/>
        </w:rPr>
        <w:t>月</w:t>
      </w:r>
      <w:r>
        <w:rPr>
          <w:rFonts w:cs="仿宋" w:asciiTheme="minorEastAsia" w:hAnsiTheme="minorEastAsia"/>
          <w:sz w:val="28"/>
          <w:szCs w:val="28"/>
          <w:lang w:bidi="ar"/>
        </w:rPr>
        <w:t>16</w:t>
      </w:r>
      <w:r>
        <w:rPr>
          <w:rFonts w:hint="eastAsia" w:cs="仿宋" w:asciiTheme="minorEastAsia" w:hAnsiTheme="minorEastAsia"/>
          <w:sz w:val="28"/>
          <w:szCs w:val="28"/>
          <w:lang w:bidi="ar"/>
        </w:rPr>
        <w:t>日，党支部在线上开展主题党日活动，支部成员汇报了近期思想动态，并对下学期工作准备情况进行了交流。同志们近期思想稳定，面对热点问题始终保持清醒的认识；严格遵守疫情防控相关要求，并积极响应“就地过年”等号召；新学期工作准备情况良好，线上教学工作筹备顺利。此次党日活动圆满结束，为下学期工作有序进行打下了基础。</w:t>
      </w:r>
    </w:p>
    <w:p>
      <w:pPr>
        <w:adjustRightInd w:val="0"/>
        <w:contextualSpacing/>
        <w:jc w:val="left"/>
        <w:rPr>
          <w:rFonts w:cs="黑体" w:asciiTheme="minorEastAsia" w:hAnsiTheme="minorEastAsia"/>
          <w:b/>
          <w:bCs/>
          <w:sz w:val="28"/>
          <w:szCs w:val="28"/>
        </w:rPr>
      </w:pPr>
      <w:r>
        <w:rPr>
          <w:rFonts w:cs="黑体" w:asciiTheme="minorEastAsia" w:hAnsiTheme="minorEastAsia"/>
          <w:b/>
          <w:bCs/>
          <w:sz w:val="28"/>
          <w:szCs w:val="28"/>
        </w:rPr>
        <w:t>实验教研室党支部</w:t>
      </w:r>
    </w:p>
    <w:p>
      <w:pPr>
        <w:widowControl/>
        <w:ind w:firstLine="600"/>
        <w:rPr>
          <w:rFonts w:cs="仿宋" w:asciiTheme="minorEastAsia" w:hAnsiTheme="minorEastAsia"/>
          <w:sz w:val="28"/>
          <w:szCs w:val="28"/>
          <w:lang w:bidi="ar"/>
        </w:rPr>
      </w:pPr>
      <w:r>
        <w:rPr>
          <w:rFonts w:cs="黑体" w:asciiTheme="minorEastAsia" w:hAnsiTheme="minorEastAsia"/>
          <w:sz w:val="28"/>
          <w:szCs w:val="28"/>
        </w:rPr>
        <w:t>1.1</w:t>
      </w:r>
      <w:r>
        <w:rPr>
          <w:rFonts w:hint="eastAsia" w:cs="黑体" w:asciiTheme="minorEastAsia" w:hAnsiTheme="minorEastAsia"/>
          <w:sz w:val="28"/>
          <w:szCs w:val="28"/>
        </w:rPr>
        <w:t>月1</w:t>
      </w:r>
      <w:r>
        <w:rPr>
          <w:rFonts w:cs="黑体" w:asciiTheme="minorEastAsia" w:hAnsiTheme="minorEastAsia"/>
          <w:sz w:val="28"/>
          <w:szCs w:val="28"/>
        </w:rPr>
        <w:t>2</w:t>
      </w:r>
      <w:r>
        <w:rPr>
          <w:rFonts w:hint="eastAsia" w:cs="黑体" w:asciiTheme="minorEastAsia" w:hAnsiTheme="minorEastAsia"/>
          <w:sz w:val="28"/>
          <w:szCs w:val="28"/>
        </w:rPr>
        <w:t>日，党支部在教一</w:t>
      </w:r>
      <w:r>
        <w:rPr>
          <w:rFonts w:cs="黑体" w:asciiTheme="minorEastAsia" w:hAnsiTheme="minorEastAsia"/>
          <w:sz w:val="28"/>
          <w:szCs w:val="28"/>
        </w:rPr>
        <w:t>116</w:t>
      </w:r>
      <w:r>
        <w:rPr>
          <w:rFonts w:hint="eastAsia" w:cs="黑体" w:asciiTheme="minorEastAsia" w:hAnsiTheme="minorEastAsia"/>
          <w:sz w:val="28"/>
          <w:szCs w:val="28"/>
        </w:rPr>
        <w:t>室开展“观摩学习精品课程，精心打磨创业基础课程”主题党日活动，组织全体党员共同学习了《精益创业》等创新创业课程；围绕即将开设的大学生创业基础与实践课程，深入研讨创新创业教育与课程思政；详细讨论了新一版《大学生创业基础与实践》课程实验和案例部分的设计方案，讨论了下学期开课的工作安排</w:t>
      </w:r>
      <w:r>
        <w:rPr>
          <w:rFonts w:hint="eastAsia" w:cs="仿宋" w:asciiTheme="minorEastAsia" w:hAnsiTheme="minorEastAsia"/>
          <w:sz w:val="28"/>
          <w:szCs w:val="28"/>
          <w:lang w:bidi="ar"/>
        </w:rPr>
        <w:t>。通过此次学习和研讨，加深了政治学习与中心工作的契合程度，并为课程的开设做了较充分的准备。2</w:t>
      </w:r>
      <w:r>
        <w:rPr>
          <w:rFonts w:cs="仿宋" w:asciiTheme="minorEastAsia" w:hAnsiTheme="minorEastAsia"/>
          <w:sz w:val="28"/>
          <w:szCs w:val="28"/>
          <w:lang w:bidi="ar"/>
        </w:rPr>
        <w:t>.2</w:t>
      </w:r>
      <w:r>
        <w:rPr>
          <w:rFonts w:hint="eastAsia" w:cs="仿宋" w:asciiTheme="minorEastAsia" w:hAnsiTheme="minorEastAsia"/>
          <w:sz w:val="28"/>
          <w:szCs w:val="28"/>
          <w:lang w:bidi="ar"/>
        </w:rPr>
        <w:t>月2日，支部组织开展主题为“学习依法治国理念，思考法律与人生”的集体学习研讨会，全体党员通过学习强国、微信等网络平台，学习依法治国和习近平法制思想等内容，并及时交流心得体会。通过学习，党员同志们加深了法制精神、法制理念的深入理解。另外，支部还对教研室全体教职工进行了慰问，针对疫情防控和返校工作等事宜进行了交流。</w:t>
      </w:r>
    </w:p>
    <w:p>
      <w:pPr>
        <w:adjustRightInd w:val="0"/>
        <w:contextualSpacing/>
        <w:jc w:val="left"/>
        <w:rPr>
          <w:rFonts w:cs="黑体" w:asciiTheme="minorEastAsia" w:hAnsiTheme="minorEastAsia"/>
          <w:b/>
          <w:bCs/>
          <w:sz w:val="28"/>
          <w:szCs w:val="28"/>
        </w:rPr>
      </w:pPr>
      <w:r>
        <w:rPr>
          <w:rFonts w:hint="eastAsia" w:cs="黑体" w:asciiTheme="minorEastAsia" w:hAnsiTheme="minorEastAsia"/>
          <w:b/>
          <w:bCs/>
          <w:sz w:val="28"/>
          <w:szCs w:val="28"/>
        </w:rPr>
        <w:t>物流管理师生联合党支部</w:t>
      </w:r>
    </w:p>
    <w:p>
      <w:pPr>
        <w:widowControl/>
        <w:ind w:firstLine="600"/>
        <w:rPr>
          <w:rFonts w:cs="仿宋" w:asciiTheme="minorEastAsia" w:hAnsiTheme="minorEastAsia"/>
          <w:sz w:val="28"/>
          <w:szCs w:val="28"/>
          <w:lang w:bidi="ar"/>
        </w:rPr>
      </w:pPr>
      <w:r>
        <w:rPr>
          <w:rFonts w:cs="仿宋" w:asciiTheme="minorEastAsia" w:hAnsiTheme="minorEastAsia"/>
          <w:sz w:val="28"/>
          <w:szCs w:val="28"/>
          <w:lang w:bidi="ar"/>
        </w:rPr>
        <w:t>1.</w:t>
      </w:r>
      <w:r>
        <w:rPr>
          <w:rFonts w:hint="eastAsia"/>
        </w:rPr>
        <w:t xml:space="preserve"> </w:t>
      </w:r>
      <w:r>
        <w:rPr>
          <w:rFonts w:hint="eastAsia" w:cs="仿宋" w:asciiTheme="minorEastAsia" w:hAnsiTheme="minorEastAsia"/>
          <w:sz w:val="28"/>
          <w:szCs w:val="28"/>
          <w:lang w:bidi="ar"/>
        </w:rPr>
        <w:t>1月10日，支部开展了“寒假期间疫情防控工作”专题讨论，学习了教育部、北京市疫情防控统一部署及学校有关安排的工作精神，对学生党员离校离京行程中的疫情防护工作进行了安排。2.</w:t>
      </w:r>
      <w:r>
        <w:rPr>
          <w:rFonts w:cs="仿宋" w:asciiTheme="minorEastAsia" w:hAnsiTheme="minorEastAsia"/>
          <w:sz w:val="28"/>
          <w:szCs w:val="28"/>
          <w:lang w:bidi="ar"/>
        </w:rPr>
        <w:t>1</w:t>
      </w:r>
      <w:r>
        <w:rPr>
          <w:rFonts w:hint="eastAsia" w:cs="仿宋" w:asciiTheme="minorEastAsia" w:hAnsiTheme="minorEastAsia"/>
          <w:sz w:val="28"/>
          <w:szCs w:val="28"/>
          <w:lang w:bidi="ar"/>
        </w:rPr>
        <w:t>月22日，支部开展了“学习《求是》”主题党日活动，学习了《求是杂志》2020年第24期，重点学习讨论《共担时代责任，共促全球发展》、《把新发展理念贯穿发展全过程和各领域》、《为保障国家能源安全“加油争气”》等文章。3.2月23日，支部开展习近平总书记在党史学习教育动员大会上的重要讲话主题学习，大家一致表示，要牢记习近平总书记学史明理、学史增信、学史崇德、学史力行的要求，学党史、悟思想、办实事、开新局，以优异成绩迎接党的百年华诞。</w:t>
      </w:r>
    </w:p>
    <w:p>
      <w:pPr>
        <w:numPr>
          <w:ilvl w:val="0"/>
          <w:numId w:val="3"/>
        </w:numPr>
        <w:contextualSpacing/>
        <w:jc w:val="left"/>
        <w:rPr>
          <w:rFonts w:cs="黑体" w:asciiTheme="minorEastAsia" w:hAnsiTheme="minorEastAsia"/>
          <w:b/>
          <w:bCs/>
          <w:sz w:val="30"/>
          <w:szCs w:val="30"/>
        </w:rPr>
      </w:pPr>
      <w:r>
        <w:rPr>
          <w:rFonts w:hint="eastAsia" w:cs="黑体" w:asciiTheme="minorEastAsia" w:hAnsiTheme="minorEastAsia"/>
          <w:b/>
          <w:bCs/>
          <w:sz w:val="30"/>
          <w:szCs w:val="30"/>
        </w:rPr>
        <w:t>学生党支部</w:t>
      </w:r>
    </w:p>
    <w:p>
      <w:pPr>
        <w:widowControl/>
        <w:rPr>
          <w:rFonts w:cs="仿宋" w:asciiTheme="minorEastAsia" w:hAnsiTheme="minorEastAsia"/>
          <w:b/>
          <w:bCs/>
          <w:kern w:val="0"/>
          <w:sz w:val="28"/>
          <w:szCs w:val="28"/>
          <w:lang w:bidi="ar"/>
        </w:rPr>
      </w:pPr>
      <w:r>
        <w:rPr>
          <w:rFonts w:hint="eastAsia" w:cs="仿宋" w:asciiTheme="minorEastAsia" w:hAnsiTheme="minorEastAsia"/>
          <w:b/>
          <w:bCs/>
          <w:kern w:val="0"/>
          <w:sz w:val="28"/>
          <w:szCs w:val="28"/>
          <w:lang w:bidi="ar"/>
        </w:rPr>
        <w:t>2017级学生党支部</w:t>
      </w:r>
    </w:p>
    <w:p>
      <w:pPr>
        <w:widowControl/>
        <w:ind w:firstLine="560" w:firstLineChars="200"/>
        <w:rPr>
          <w:rFonts w:cs="仿宋" w:asciiTheme="minorEastAsia" w:hAnsiTheme="minorEastAsia"/>
          <w:kern w:val="0"/>
          <w:sz w:val="28"/>
          <w:szCs w:val="28"/>
          <w:lang w:bidi="ar"/>
        </w:rPr>
      </w:pPr>
      <w:r>
        <w:rPr>
          <w:rFonts w:cs="仿宋" w:asciiTheme="minorEastAsia" w:hAnsiTheme="minorEastAsia"/>
          <w:kern w:val="0"/>
          <w:sz w:val="28"/>
          <w:szCs w:val="28"/>
          <w:lang w:bidi="ar"/>
        </w:rPr>
        <w:t>2</w:t>
      </w:r>
      <w:r>
        <w:rPr>
          <w:rFonts w:hint="eastAsia" w:cs="仿宋" w:asciiTheme="minorEastAsia" w:hAnsiTheme="minorEastAsia"/>
          <w:kern w:val="0"/>
          <w:sz w:val="28"/>
          <w:szCs w:val="28"/>
          <w:lang w:bidi="ar"/>
        </w:rPr>
        <w:t>月</w:t>
      </w:r>
      <w:r>
        <w:rPr>
          <w:rFonts w:cs="仿宋" w:asciiTheme="minorEastAsia" w:hAnsiTheme="minorEastAsia"/>
          <w:kern w:val="0"/>
          <w:sz w:val="28"/>
          <w:szCs w:val="28"/>
          <w:lang w:bidi="ar"/>
        </w:rPr>
        <w:t>2</w:t>
      </w:r>
      <w:r>
        <w:rPr>
          <w:rFonts w:hint="eastAsia" w:cs="仿宋" w:asciiTheme="minorEastAsia" w:hAnsiTheme="minorEastAsia"/>
          <w:kern w:val="0"/>
          <w:sz w:val="28"/>
          <w:szCs w:val="28"/>
          <w:lang w:bidi="ar"/>
        </w:rPr>
        <w:t>5日，党支部在线上开展主题党日活动，组织党员同志共同学习了习近平总书记在全国脱贫攻坚总结表彰大会上重要讲话，通过学习，同志们更加真切的感受到我国脱贫攻坚工作取得的伟大成就，提升了为人民服务的使命感和自豪感。会后同志们积极提交心得体会，表达了对脱贫攻坚工作者的崇高敬意和投身伟大事业的坚定决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9</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4A19"/>
    <w:multiLevelType w:val="multilevel"/>
    <w:tmpl w:val="0A714A1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962B4E"/>
    <w:multiLevelType w:val="singleLevel"/>
    <w:tmpl w:val="56962B4E"/>
    <w:lvl w:ilvl="0" w:tentative="0">
      <w:start w:val="1"/>
      <w:numFmt w:val="bullet"/>
      <w:lvlText w:val=""/>
      <w:lvlJc w:val="left"/>
      <w:pPr>
        <w:tabs>
          <w:tab w:val="left" w:pos="420"/>
        </w:tabs>
        <w:ind w:left="420" w:hanging="420"/>
      </w:pPr>
      <w:rPr>
        <w:rFonts w:hint="default" w:ascii="Wingdings" w:hAnsi="Wingdings"/>
      </w:rPr>
    </w:lvl>
  </w:abstractNum>
  <w:abstractNum w:abstractNumId="2">
    <w:nsid w:val="57087513"/>
    <w:multiLevelType w:val="singleLevel"/>
    <w:tmpl w:val="57087513"/>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CE"/>
    <w:rsid w:val="00002510"/>
    <w:rsid w:val="00005688"/>
    <w:rsid w:val="000075F2"/>
    <w:rsid w:val="0001706A"/>
    <w:rsid w:val="00020BC6"/>
    <w:rsid w:val="00023496"/>
    <w:rsid w:val="00023581"/>
    <w:rsid w:val="000413E7"/>
    <w:rsid w:val="0004439E"/>
    <w:rsid w:val="000519A1"/>
    <w:rsid w:val="000525EA"/>
    <w:rsid w:val="00060F75"/>
    <w:rsid w:val="000668AD"/>
    <w:rsid w:val="00070174"/>
    <w:rsid w:val="00076488"/>
    <w:rsid w:val="00077CE3"/>
    <w:rsid w:val="0009154E"/>
    <w:rsid w:val="00094983"/>
    <w:rsid w:val="0009653C"/>
    <w:rsid w:val="000A1104"/>
    <w:rsid w:val="000A610A"/>
    <w:rsid w:val="000C22C1"/>
    <w:rsid w:val="000D11A9"/>
    <w:rsid w:val="000F04F0"/>
    <w:rsid w:val="000F1A35"/>
    <w:rsid w:val="000F4552"/>
    <w:rsid w:val="0010613F"/>
    <w:rsid w:val="001065BC"/>
    <w:rsid w:val="001079D6"/>
    <w:rsid w:val="00110E94"/>
    <w:rsid w:val="00113646"/>
    <w:rsid w:val="0011562D"/>
    <w:rsid w:val="00117CE8"/>
    <w:rsid w:val="0012130F"/>
    <w:rsid w:val="00121439"/>
    <w:rsid w:val="00122A04"/>
    <w:rsid w:val="00126078"/>
    <w:rsid w:val="0013052B"/>
    <w:rsid w:val="001315C5"/>
    <w:rsid w:val="001354D0"/>
    <w:rsid w:val="0013740D"/>
    <w:rsid w:val="0014180E"/>
    <w:rsid w:val="00144AB2"/>
    <w:rsid w:val="00152F48"/>
    <w:rsid w:val="0015605B"/>
    <w:rsid w:val="00161740"/>
    <w:rsid w:val="00177FE0"/>
    <w:rsid w:val="001828F3"/>
    <w:rsid w:val="00187E4D"/>
    <w:rsid w:val="00193153"/>
    <w:rsid w:val="001948B9"/>
    <w:rsid w:val="001955F7"/>
    <w:rsid w:val="001A1C96"/>
    <w:rsid w:val="001A2F81"/>
    <w:rsid w:val="001A51B8"/>
    <w:rsid w:val="001B4C8F"/>
    <w:rsid w:val="001B5574"/>
    <w:rsid w:val="001B6A91"/>
    <w:rsid w:val="001B6D51"/>
    <w:rsid w:val="001C27BF"/>
    <w:rsid w:val="001D0256"/>
    <w:rsid w:val="001D677C"/>
    <w:rsid w:val="001D6ABD"/>
    <w:rsid w:val="001D7A83"/>
    <w:rsid w:val="001D7E9E"/>
    <w:rsid w:val="001E7DDA"/>
    <w:rsid w:val="001F0D47"/>
    <w:rsid w:val="00201FBF"/>
    <w:rsid w:val="00202E3E"/>
    <w:rsid w:val="002059EB"/>
    <w:rsid w:val="00207AD0"/>
    <w:rsid w:val="002159C8"/>
    <w:rsid w:val="002213E3"/>
    <w:rsid w:val="0022193A"/>
    <w:rsid w:val="00222C5F"/>
    <w:rsid w:val="00236A44"/>
    <w:rsid w:val="00243E65"/>
    <w:rsid w:val="00246AC4"/>
    <w:rsid w:val="00252BDF"/>
    <w:rsid w:val="00254F2A"/>
    <w:rsid w:val="00260E57"/>
    <w:rsid w:val="002738BF"/>
    <w:rsid w:val="002778D2"/>
    <w:rsid w:val="00291CF9"/>
    <w:rsid w:val="002963E0"/>
    <w:rsid w:val="002967F1"/>
    <w:rsid w:val="002C1842"/>
    <w:rsid w:val="002C46D8"/>
    <w:rsid w:val="002C4C71"/>
    <w:rsid w:val="002C6015"/>
    <w:rsid w:val="002D119B"/>
    <w:rsid w:val="002D2A9B"/>
    <w:rsid w:val="002E08C2"/>
    <w:rsid w:val="002E1D03"/>
    <w:rsid w:val="002E4929"/>
    <w:rsid w:val="002F010A"/>
    <w:rsid w:val="002F2BF1"/>
    <w:rsid w:val="002F6ED8"/>
    <w:rsid w:val="00302783"/>
    <w:rsid w:val="00303D22"/>
    <w:rsid w:val="00304AEF"/>
    <w:rsid w:val="00305DD7"/>
    <w:rsid w:val="003074A9"/>
    <w:rsid w:val="003111FE"/>
    <w:rsid w:val="003172EC"/>
    <w:rsid w:val="00323995"/>
    <w:rsid w:val="003257FA"/>
    <w:rsid w:val="00334BA7"/>
    <w:rsid w:val="003358AD"/>
    <w:rsid w:val="00345AEC"/>
    <w:rsid w:val="00352A8B"/>
    <w:rsid w:val="00353996"/>
    <w:rsid w:val="00366173"/>
    <w:rsid w:val="003700FA"/>
    <w:rsid w:val="00380BD9"/>
    <w:rsid w:val="003927C6"/>
    <w:rsid w:val="00392F5A"/>
    <w:rsid w:val="00396A33"/>
    <w:rsid w:val="003A4409"/>
    <w:rsid w:val="003A492D"/>
    <w:rsid w:val="003A720E"/>
    <w:rsid w:val="003B3539"/>
    <w:rsid w:val="003B5C26"/>
    <w:rsid w:val="003B77F5"/>
    <w:rsid w:val="003D4346"/>
    <w:rsid w:val="003E0047"/>
    <w:rsid w:val="003E23B0"/>
    <w:rsid w:val="003F3171"/>
    <w:rsid w:val="003F327F"/>
    <w:rsid w:val="003F3C95"/>
    <w:rsid w:val="004068A5"/>
    <w:rsid w:val="004149FD"/>
    <w:rsid w:val="00421CF0"/>
    <w:rsid w:val="00427BB3"/>
    <w:rsid w:val="00433556"/>
    <w:rsid w:val="00433D39"/>
    <w:rsid w:val="00435298"/>
    <w:rsid w:val="00444FEF"/>
    <w:rsid w:val="0047345F"/>
    <w:rsid w:val="004775B2"/>
    <w:rsid w:val="00485FFF"/>
    <w:rsid w:val="00492A9D"/>
    <w:rsid w:val="00496102"/>
    <w:rsid w:val="004B68EB"/>
    <w:rsid w:val="004C1F9A"/>
    <w:rsid w:val="004C253E"/>
    <w:rsid w:val="004C4C42"/>
    <w:rsid w:val="004C5740"/>
    <w:rsid w:val="004D7720"/>
    <w:rsid w:val="004D7C91"/>
    <w:rsid w:val="004E0643"/>
    <w:rsid w:val="004E6575"/>
    <w:rsid w:val="004E7533"/>
    <w:rsid w:val="004F73E1"/>
    <w:rsid w:val="0050131C"/>
    <w:rsid w:val="00501566"/>
    <w:rsid w:val="00504D7E"/>
    <w:rsid w:val="00526C4D"/>
    <w:rsid w:val="0053043D"/>
    <w:rsid w:val="005308CE"/>
    <w:rsid w:val="00532F45"/>
    <w:rsid w:val="00544463"/>
    <w:rsid w:val="005509D2"/>
    <w:rsid w:val="00551CF1"/>
    <w:rsid w:val="005635E7"/>
    <w:rsid w:val="00566399"/>
    <w:rsid w:val="005829AA"/>
    <w:rsid w:val="0058593A"/>
    <w:rsid w:val="00585BB0"/>
    <w:rsid w:val="0059051E"/>
    <w:rsid w:val="005A2078"/>
    <w:rsid w:val="005A556A"/>
    <w:rsid w:val="005B28D0"/>
    <w:rsid w:val="005B3733"/>
    <w:rsid w:val="005B51CD"/>
    <w:rsid w:val="005C444E"/>
    <w:rsid w:val="005C5946"/>
    <w:rsid w:val="005C5F96"/>
    <w:rsid w:val="005D2085"/>
    <w:rsid w:val="005D26B1"/>
    <w:rsid w:val="005D4314"/>
    <w:rsid w:val="005D5256"/>
    <w:rsid w:val="005D6169"/>
    <w:rsid w:val="005E2958"/>
    <w:rsid w:val="005E5BE2"/>
    <w:rsid w:val="005E6BAB"/>
    <w:rsid w:val="005F575C"/>
    <w:rsid w:val="005F664F"/>
    <w:rsid w:val="006007AC"/>
    <w:rsid w:val="0060284A"/>
    <w:rsid w:val="00606056"/>
    <w:rsid w:val="00611689"/>
    <w:rsid w:val="006171FA"/>
    <w:rsid w:val="0062090C"/>
    <w:rsid w:val="00627991"/>
    <w:rsid w:val="00635F17"/>
    <w:rsid w:val="00636878"/>
    <w:rsid w:val="0064570D"/>
    <w:rsid w:val="00650054"/>
    <w:rsid w:val="006518B6"/>
    <w:rsid w:val="00653231"/>
    <w:rsid w:val="00661583"/>
    <w:rsid w:val="00664136"/>
    <w:rsid w:val="0068250B"/>
    <w:rsid w:val="00683EAE"/>
    <w:rsid w:val="00687D6F"/>
    <w:rsid w:val="00696AAB"/>
    <w:rsid w:val="006A39B2"/>
    <w:rsid w:val="006A41F2"/>
    <w:rsid w:val="006B00B3"/>
    <w:rsid w:val="006B3F79"/>
    <w:rsid w:val="006B77A0"/>
    <w:rsid w:val="006C10C9"/>
    <w:rsid w:val="006C2E10"/>
    <w:rsid w:val="006C66A9"/>
    <w:rsid w:val="006D496F"/>
    <w:rsid w:val="006E37ED"/>
    <w:rsid w:val="006E465B"/>
    <w:rsid w:val="006E7690"/>
    <w:rsid w:val="006F0A23"/>
    <w:rsid w:val="006F0B0D"/>
    <w:rsid w:val="006F3046"/>
    <w:rsid w:val="00700029"/>
    <w:rsid w:val="00700DFD"/>
    <w:rsid w:val="00715070"/>
    <w:rsid w:val="00722A9C"/>
    <w:rsid w:val="00727909"/>
    <w:rsid w:val="00731F16"/>
    <w:rsid w:val="0074022E"/>
    <w:rsid w:val="00740D7F"/>
    <w:rsid w:val="00742D89"/>
    <w:rsid w:val="00743A4A"/>
    <w:rsid w:val="00743FA9"/>
    <w:rsid w:val="00745C3E"/>
    <w:rsid w:val="007473EB"/>
    <w:rsid w:val="00755407"/>
    <w:rsid w:val="00755767"/>
    <w:rsid w:val="00756D73"/>
    <w:rsid w:val="00762C8A"/>
    <w:rsid w:val="00775F65"/>
    <w:rsid w:val="00776BEA"/>
    <w:rsid w:val="00777DEA"/>
    <w:rsid w:val="00793DC3"/>
    <w:rsid w:val="007A20F6"/>
    <w:rsid w:val="007B13C9"/>
    <w:rsid w:val="007B1860"/>
    <w:rsid w:val="007C0532"/>
    <w:rsid w:val="007C18DB"/>
    <w:rsid w:val="007C2F6B"/>
    <w:rsid w:val="007C7D61"/>
    <w:rsid w:val="007D488C"/>
    <w:rsid w:val="007F0704"/>
    <w:rsid w:val="00800967"/>
    <w:rsid w:val="00800EA1"/>
    <w:rsid w:val="00810BC7"/>
    <w:rsid w:val="00820058"/>
    <w:rsid w:val="008331CB"/>
    <w:rsid w:val="008363B7"/>
    <w:rsid w:val="008451CC"/>
    <w:rsid w:val="00846818"/>
    <w:rsid w:val="008468BD"/>
    <w:rsid w:val="00850BF3"/>
    <w:rsid w:val="00854BA1"/>
    <w:rsid w:val="00855954"/>
    <w:rsid w:val="00856D05"/>
    <w:rsid w:val="00864746"/>
    <w:rsid w:val="00873056"/>
    <w:rsid w:val="00890BE7"/>
    <w:rsid w:val="008A3347"/>
    <w:rsid w:val="008A5B31"/>
    <w:rsid w:val="008A5C3F"/>
    <w:rsid w:val="008C6CFD"/>
    <w:rsid w:val="008D1411"/>
    <w:rsid w:val="008D4E82"/>
    <w:rsid w:val="008D6D32"/>
    <w:rsid w:val="008E694C"/>
    <w:rsid w:val="008E7B5E"/>
    <w:rsid w:val="008F4E8C"/>
    <w:rsid w:val="00910AF5"/>
    <w:rsid w:val="009122CC"/>
    <w:rsid w:val="00930E36"/>
    <w:rsid w:val="00935AD4"/>
    <w:rsid w:val="00942D33"/>
    <w:rsid w:val="00962180"/>
    <w:rsid w:val="00965181"/>
    <w:rsid w:val="00965BD1"/>
    <w:rsid w:val="00972EDB"/>
    <w:rsid w:val="00974F3C"/>
    <w:rsid w:val="00977F29"/>
    <w:rsid w:val="00983917"/>
    <w:rsid w:val="0098476D"/>
    <w:rsid w:val="009A33C6"/>
    <w:rsid w:val="009B6BD7"/>
    <w:rsid w:val="009C3B2C"/>
    <w:rsid w:val="009D0EA6"/>
    <w:rsid w:val="009D2E03"/>
    <w:rsid w:val="009D2F61"/>
    <w:rsid w:val="009D5ED9"/>
    <w:rsid w:val="009E0603"/>
    <w:rsid w:val="009E42E8"/>
    <w:rsid w:val="009E497B"/>
    <w:rsid w:val="009E77EE"/>
    <w:rsid w:val="00A15B42"/>
    <w:rsid w:val="00A161C0"/>
    <w:rsid w:val="00A46859"/>
    <w:rsid w:val="00A5618C"/>
    <w:rsid w:val="00A72DA7"/>
    <w:rsid w:val="00A86383"/>
    <w:rsid w:val="00A9548B"/>
    <w:rsid w:val="00AA1BBE"/>
    <w:rsid w:val="00AA37B8"/>
    <w:rsid w:val="00AA3C41"/>
    <w:rsid w:val="00AA42DD"/>
    <w:rsid w:val="00AA43A6"/>
    <w:rsid w:val="00AB29F7"/>
    <w:rsid w:val="00AC3C58"/>
    <w:rsid w:val="00AC5044"/>
    <w:rsid w:val="00AC6C27"/>
    <w:rsid w:val="00AC7807"/>
    <w:rsid w:val="00AD124A"/>
    <w:rsid w:val="00AD1636"/>
    <w:rsid w:val="00AE3DA3"/>
    <w:rsid w:val="00AF092B"/>
    <w:rsid w:val="00AF3BDD"/>
    <w:rsid w:val="00AF64FB"/>
    <w:rsid w:val="00B03A3F"/>
    <w:rsid w:val="00B03F11"/>
    <w:rsid w:val="00B20894"/>
    <w:rsid w:val="00B25D4B"/>
    <w:rsid w:val="00B25DE1"/>
    <w:rsid w:val="00B41FD9"/>
    <w:rsid w:val="00B517B0"/>
    <w:rsid w:val="00B60AAB"/>
    <w:rsid w:val="00B63A6E"/>
    <w:rsid w:val="00B70CC9"/>
    <w:rsid w:val="00B74035"/>
    <w:rsid w:val="00B80FFC"/>
    <w:rsid w:val="00B827D8"/>
    <w:rsid w:val="00B9633D"/>
    <w:rsid w:val="00BA000C"/>
    <w:rsid w:val="00BA6E5A"/>
    <w:rsid w:val="00BB23F4"/>
    <w:rsid w:val="00BB5DEE"/>
    <w:rsid w:val="00BB7B47"/>
    <w:rsid w:val="00BC0F13"/>
    <w:rsid w:val="00BC238C"/>
    <w:rsid w:val="00BC67B2"/>
    <w:rsid w:val="00BD0B61"/>
    <w:rsid w:val="00BD15C5"/>
    <w:rsid w:val="00BD4104"/>
    <w:rsid w:val="00BD73F7"/>
    <w:rsid w:val="00BE0541"/>
    <w:rsid w:val="00BF2848"/>
    <w:rsid w:val="00C0090C"/>
    <w:rsid w:val="00C01FB0"/>
    <w:rsid w:val="00C0570B"/>
    <w:rsid w:val="00C13A65"/>
    <w:rsid w:val="00C17003"/>
    <w:rsid w:val="00C252A6"/>
    <w:rsid w:val="00C406CA"/>
    <w:rsid w:val="00C53AE7"/>
    <w:rsid w:val="00C5572C"/>
    <w:rsid w:val="00C6341C"/>
    <w:rsid w:val="00C65825"/>
    <w:rsid w:val="00C70311"/>
    <w:rsid w:val="00C83D4E"/>
    <w:rsid w:val="00C877AC"/>
    <w:rsid w:val="00C910F6"/>
    <w:rsid w:val="00C97DD9"/>
    <w:rsid w:val="00CA39E1"/>
    <w:rsid w:val="00CA4FF7"/>
    <w:rsid w:val="00CA6E29"/>
    <w:rsid w:val="00CB01DB"/>
    <w:rsid w:val="00CB4508"/>
    <w:rsid w:val="00CC11A9"/>
    <w:rsid w:val="00CC1D4B"/>
    <w:rsid w:val="00CD074C"/>
    <w:rsid w:val="00CD1DD3"/>
    <w:rsid w:val="00CD545B"/>
    <w:rsid w:val="00CD7AA7"/>
    <w:rsid w:val="00CE0D5D"/>
    <w:rsid w:val="00CE1F91"/>
    <w:rsid w:val="00CE559C"/>
    <w:rsid w:val="00CE5BD3"/>
    <w:rsid w:val="00CE62D2"/>
    <w:rsid w:val="00D00068"/>
    <w:rsid w:val="00D02FD7"/>
    <w:rsid w:val="00D04969"/>
    <w:rsid w:val="00D12F97"/>
    <w:rsid w:val="00D155FA"/>
    <w:rsid w:val="00D159AD"/>
    <w:rsid w:val="00D21B7D"/>
    <w:rsid w:val="00D231AD"/>
    <w:rsid w:val="00D2457B"/>
    <w:rsid w:val="00D261D5"/>
    <w:rsid w:val="00D35251"/>
    <w:rsid w:val="00D36CC7"/>
    <w:rsid w:val="00D47CFF"/>
    <w:rsid w:val="00D61DC3"/>
    <w:rsid w:val="00D7280B"/>
    <w:rsid w:val="00D803E2"/>
    <w:rsid w:val="00D84A50"/>
    <w:rsid w:val="00D86F42"/>
    <w:rsid w:val="00DA12BE"/>
    <w:rsid w:val="00DA1980"/>
    <w:rsid w:val="00DC7353"/>
    <w:rsid w:val="00DC7DFA"/>
    <w:rsid w:val="00DD595E"/>
    <w:rsid w:val="00DE0B67"/>
    <w:rsid w:val="00DE3EFB"/>
    <w:rsid w:val="00DE7280"/>
    <w:rsid w:val="00DF2F1F"/>
    <w:rsid w:val="00DF56C1"/>
    <w:rsid w:val="00DF6FDD"/>
    <w:rsid w:val="00E0594A"/>
    <w:rsid w:val="00E05AA6"/>
    <w:rsid w:val="00E06664"/>
    <w:rsid w:val="00E13848"/>
    <w:rsid w:val="00E13874"/>
    <w:rsid w:val="00E13AE1"/>
    <w:rsid w:val="00E17260"/>
    <w:rsid w:val="00E24658"/>
    <w:rsid w:val="00E329F4"/>
    <w:rsid w:val="00E36EBD"/>
    <w:rsid w:val="00E37532"/>
    <w:rsid w:val="00E52120"/>
    <w:rsid w:val="00E61C44"/>
    <w:rsid w:val="00E6433B"/>
    <w:rsid w:val="00E71607"/>
    <w:rsid w:val="00E7334E"/>
    <w:rsid w:val="00E77279"/>
    <w:rsid w:val="00E80018"/>
    <w:rsid w:val="00E81E0C"/>
    <w:rsid w:val="00E8763E"/>
    <w:rsid w:val="00E953DE"/>
    <w:rsid w:val="00E97886"/>
    <w:rsid w:val="00EA49CE"/>
    <w:rsid w:val="00EA4E5A"/>
    <w:rsid w:val="00EB07C7"/>
    <w:rsid w:val="00EB4C45"/>
    <w:rsid w:val="00EC247D"/>
    <w:rsid w:val="00EC3AD5"/>
    <w:rsid w:val="00EE6426"/>
    <w:rsid w:val="00EF3B89"/>
    <w:rsid w:val="00EF632A"/>
    <w:rsid w:val="00F05D81"/>
    <w:rsid w:val="00F10849"/>
    <w:rsid w:val="00F10A2F"/>
    <w:rsid w:val="00F14DC7"/>
    <w:rsid w:val="00F15E73"/>
    <w:rsid w:val="00F2216A"/>
    <w:rsid w:val="00F22CF5"/>
    <w:rsid w:val="00F24CB9"/>
    <w:rsid w:val="00F366A5"/>
    <w:rsid w:val="00F41F58"/>
    <w:rsid w:val="00F524EE"/>
    <w:rsid w:val="00F54033"/>
    <w:rsid w:val="00F57CB3"/>
    <w:rsid w:val="00F70CB4"/>
    <w:rsid w:val="00F74D65"/>
    <w:rsid w:val="00F75CC6"/>
    <w:rsid w:val="00F8517E"/>
    <w:rsid w:val="00F865F9"/>
    <w:rsid w:val="00F86E44"/>
    <w:rsid w:val="00F9530E"/>
    <w:rsid w:val="00FA487A"/>
    <w:rsid w:val="00FB62B0"/>
    <w:rsid w:val="00FC2FE4"/>
    <w:rsid w:val="00FE1F05"/>
    <w:rsid w:val="00FE3D34"/>
    <w:rsid w:val="00FE6793"/>
    <w:rsid w:val="00FE75B7"/>
    <w:rsid w:val="00FF5FD1"/>
    <w:rsid w:val="00FF72F0"/>
    <w:rsid w:val="02684F85"/>
    <w:rsid w:val="02693771"/>
    <w:rsid w:val="051809CC"/>
    <w:rsid w:val="0E107301"/>
    <w:rsid w:val="151934D6"/>
    <w:rsid w:val="1D391C69"/>
    <w:rsid w:val="288150C7"/>
    <w:rsid w:val="33A34FE5"/>
    <w:rsid w:val="37CA7C85"/>
    <w:rsid w:val="37DA2372"/>
    <w:rsid w:val="3C945027"/>
    <w:rsid w:val="3E373F58"/>
    <w:rsid w:val="45B908FA"/>
    <w:rsid w:val="4C1D2E55"/>
    <w:rsid w:val="50762695"/>
    <w:rsid w:val="51733B11"/>
    <w:rsid w:val="53533370"/>
    <w:rsid w:val="5ADC0B2A"/>
    <w:rsid w:val="5E047A62"/>
    <w:rsid w:val="5F145455"/>
    <w:rsid w:val="5F59473E"/>
    <w:rsid w:val="5FFF7E75"/>
    <w:rsid w:val="671C016A"/>
    <w:rsid w:val="69B91EDB"/>
    <w:rsid w:val="6CD40558"/>
    <w:rsid w:val="6E683683"/>
    <w:rsid w:val="765933D1"/>
    <w:rsid w:val="7CAF3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6"/>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line="300" w:lineRule="auto"/>
      <w:ind w:firstLine="640" w:firstLineChars="200"/>
      <w:jc w:val="left"/>
    </w:pPr>
    <w:rPr>
      <w:rFonts w:ascii="Times New Roman" w:hAnsi="Times New Roman" w:cs="Times New Roman"/>
      <w:kern w:val="0"/>
      <w:sz w:val="24"/>
      <w:szCs w:val="24"/>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批注框文本 字符"/>
    <w:basedOn w:val="9"/>
    <w:link w:val="4"/>
    <w:semiHidden/>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标题 1 字符"/>
    <w:basedOn w:val="9"/>
    <w:link w:val="2"/>
    <w:qFormat/>
    <w:uiPriority w:val="9"/>
    <w:rPr>
      <w:rFonts w:ascii="宋体" w:hAnsi="宋体" w:eastAsia="宋体" w:cs="宋体"/>
      <w:b/>
      <w:bCs/>
      <w:kern w:val="36"/>
      <w:sz w:val="48"/>
      <w:szCs w:val="48"/>
    </w:rPr>
  </w:style>
  <w:style w:type="paragraph" w:styleId="15">
    <w:name w:val="List Paragraph"/>
    <w:basedOn w:val="1"/>
    <w:qFormat/>
    <w:uiPriority w:val="99"/>
    <w:pPr>
      <w:ind w:firstLine="420" w:firstLineChars="200"/>
    </w:pPr>
  </w:style>
  <w:style w:type="character" w:customStyle="1" w:styleId="16">
    <w:name w:val="标题 3 字符"/>
    <w:basedOn w:val="9"/>
    <w:link w:val="3"/>
    <w:semiHidden/>
    <w:qFormat/>
    <w:uiPriority w:val="9"/>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F1211-AD89-45AE-BD56-A57A9E4CBBE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634</Words>
  <Characters>3619</Characters>
  <Lines>30</Lines>
  <Paragraphs>8</Paragraphs>
  <TotalTime>1</TotalTime>
  <ScaleCrop>false</ScaleCrop>
  <LinksUpToDate>false</LinksUpToDate>
  <CharactersWithSpaces>4245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2020-12-11T08:04:00Z</dcterms:created>
  <dc:creator>wu</dc:creator>
  <cp:lastModifiedBy>教一202</cp:lastModifiedBy>
  <cp:lastPrinted>2020-11-03T16:12:00Z</cp:lastPrinted>
  <dcterms:modified xsi:type="dcterms:W3CDTF">2021-04-02T23:14:52Z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