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color w:val="FF0000"/>
          <w:sz w:val="52"/>
          <w:szCs w:val="52"/>
        </w:rPr>
      </w:pPr>
      <w:r>
        <w:rPr>
          <w:rFonts w:ascii="宋体" w:hAnsi="宋体" w:cs="黑体"/>
          <w:b/>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pPr>
        <w:ind w:firstLine="420"/>
        <w:jc w:val="center"/>
        <w:rPr>
          <w:rFonts w:ascii="宋体" w:hAnsi="宋体" w:cs="黑体"/>
          <w:color w:val="FF0000"/>
          <w:sz w:val="52"/>
          <w:szCs w:val="52"/>
        </w:rPr>
      </w:pPr>
      <w:r>
        <w:rPr>
          <w:rFonts w:hint="eastAsia" w:ascii="宋体" w:hAnsi="宋体" w:cs="黑体"/>
          <w:b/>
          <w:color w:val="FF0000"/>
          <w:sz w:val="52"/>
          <w:szCs w:val="52"/>
        </w:rPr>
        <w:t>经济与管理学院党委工作简报</w:t>
      </w:r>
    </w:p>
    <w:p>
      <w:pPr>
        <w:jc w:val="center"/>
        <w:rPr>
          <w:rFonts w:ascii="宋体" w:hAnsi="宋体" w:cs="黑体"/>
          <w:szCs w:val="21"/>
        </w:rPr>
      </w:pPr>
      <w:r>
        <w:rPr>
          <w:rFonts w:ascii="宋体" w:hAnsi="宋体" w:cs="黑体"/>
          <w:szCs w:val="21"/>
        </w:rPr>
        <mc:AlternateContent>
          <mc:Choice Requires="wps">
            <w:drawing>
              <wp:anchor distT="0" distB="0" distL="114300" distR="114300" simplePos="0" relativeHeight="251660288" behindDoc="0" locked="0" layoutInCell="1" allowOverlap="1">
                <wp:simplePos x="0" y="0"/>
                <wp:positionH relativeFrom="column">
                  <wp:posOffset>1933575</wp:posOffset>
                </wp:positionH>
                <wp:positionV relativeFrom="paragraph">
                  <wp:posOffset>7620</wp:posOffset>
                </wp:positionV>
                <wp:extent cx="1495425" cy="581025"/>
                <wp:effectExtent l="0" t="3810" r="0" b="0"/>
                <wp:wrapNone/>
                <wp:docPr id="5" name="文本框 3"/>
                <wp:cNvGraphicFramePr/>
                <a:graphic xmlns:a="http://schemas.openxmlformats.org/drawingml/2006/main">
                  <a:graphicData uri="http://schemas.microsoft.com/office/word/2010/wordprocessingShape">
                    <wps:wsp>
                      <wps:cNvSpPr txBox="1"/>
                      <wps:spPr bwMode="auto">
                        <a:xfrm>
                          <a:off x="0" y="0"/>
                          <a:ext cx="1495425" cy="581025"/>
                        </a:xfrm>
                        <a:prstGeom prst="rect">
                          <a:avLst/>
                        </a:prstGeom>
                        <a:solidFill>
                          <a:srgbClr val="FFFFFF"/>
                        </a:solidFill>
                        <a:ln>
                          <a:noFill/>
                        </a:ln>
                      </wps:spPr>
                      <wps:txbx>
                        <w:txbxContent>
                          <w:p>
                            <w:pPr>
                              <w:jc w:val="center"/>
                              <w:rPr>
                                <w:rFonts w:ascii="黑体" w:hAnsi="黑体" w:eastAsia="黑体"/>
                                <w:color w:val="FF0000"/>
                                <w:sz w:val="28"/>
                                <w:szCs w:val="28"/>
                              </w:rPr>
                            </w:pPr>
                            <w:r>
                              <w:rPr>
                                <w:rFonts w:hint="eastAsia" w:ascii="黑体" w:hAnsi="黑体" w:eastAsia="黑体"/>
                                <w:color w:val="FF0000"/>
                                <w:sz w:val="28"/>
                                <w:szCs w:val="28"/>
                              </w:rPr>
                              <w:t>202</w:t>
                            </w:r>
                            <w:r>
                              <w:rPr>
                                <w:rFonts w:hint="eastAsia" w:ascii="黑体" w:hAnsi="黑体" w:eastAsia="黑体"/>
                                <w:color w:val="FF0000"/>
                                <w:sz w:val="28"/>
                                <w:szCs w:val="28"/>
                                <w:lang w:val="en-US" w:eastAsia="zh-CN"/>
                              </w:rPr>
                              <w:t>1</w:t>
                            </w:r>
                            <w:r>
                              <w:rPr>
                                <w:rFonts w:hint="eastAsia" w:ascii="黑体" w:hAnsi="黑体" w:eastAsia="黑体"/>
                                <w:color w:val="FF0000"/>
                                <w:sz w:val="28"/>
                                <w:szCs w:val="28"/>
                              </w:rPr>
                              <w:t>年第</w:t>
                            </w:r>
                            <w:r>
                              <w:rPr>
                                <w:rFonts w:hint="eastAsia" w:ascii="黑体" w:hAnsi="黑体" w:eastAsia="黑体"/>
                                <w:color w:val="auto"/>
                                <w:sz w:val="28"/>
                                <w:szCs w:val="28"/>
                                <w:lang w:val="en-US" w:eastAsia="zh-CN"/>
                              </w:rPr>
                              <w:t>8</w:t>
                            </w:r>
                            <w:r>
                              <w:rPr>
                                <w:rFonts w:hint="eastAsia" w:ascii="黑体" w:hAnsi="黑体" w:eastAsia="黑体"/>
                                <w:color w:val="FF0000"/>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52.25pt;margin-top:0.6pt;height:45.75pt;width:117.75pt;z-index:251660288;mso-width-relative:page;mso-height-relative:page;" fillcolor="#FFFFFF" filled="t" stroked="f" coordsize="21600,21600" o:gfxdata="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2i3s1gAAAAgBAAAPAAAAAAAAAAEAIAAA&#10;ACIAAABkcnMvZG93bnJldi54bWxQSwECFAAUAAAACACHTuJAdM+dSA4CAAAOBAAADgAAAAAAAAAB&#10;ACAAAAAlAQAAZHJzL2Uyb0RvYy54bWxQSwUGAAAAAAYABgBZAQAApQUAAAAA&#10;">
                <v:fill on="t" focussize="0,0"/>
                <v:stroke on="f"/>
                <v:imagedata o:title=""/>
                <o:lock v:ext="edit" aspectratio="f"/>
                <v:textbox>
                  <w:txbxContent>
                    <w:p>
                      <w:pPr>
                        <w:jc w:val="center"/>
                        <w:rPr>
                          <w:rFonts w:ascii="黑体" w:hAnsi="黑体" w:eastAsia="黑体"/>
                          <w:color w:val="FF0000"/>
                          <w:sz w:val="28"/>
                          <w:szCs w:val="28"/>
                        </w:rPr>
                      </w:pPr>
                      <w:r>
                        <w:rPr>
                          <w:rFonts w:hint="eastAsia" w:ascii="黑体" w:hAnsi="黑体" w:eastAsia="黑体"/>
                          <w:color w:val="FF0000"/>
                          <w:sz w:val="28"/>
                          <w:szCs w:val="28"/>
                        </w:rPr>
                        <w:t>202</w:t>
                      </w:r>
                      <w:r>
                        <w:rPr>
                          <w:rFonts w:hint="eastAsia" w:ascii="黑体" w:hAnsi="黑体" w:eastAsia="黑体"/>
                          <w:color w:val="FF0000"/>
                          <w:sz w:val="28"/>
                          <w:szCs w:val="28"/>
                          <w:lang w:val="en-US" w:eastAsia="zh-CN"/>
                        </w:rPr>
                        <w:t>1</w:t>
                      </w:r>
                      <w:r>
                        <w:rPr>
                          <w:rFonts w:hint="eastAsia" w:ascii="黑体" w:hAnsi="黑体" w:eastAsia="黑体"/>
                          <w:color w:val="FF0000"/>
                          <w:sz w:val="28"/>
                          <w:szCs w:val="28"/>
                        </w:rPr>
                        <w:t>年第</w:t>
                      </w:r>
                      <w:r>
                        <w:rPr>
                          <w:rFonts w:hint="eastAsia" w:ascii="黑体" w:hAnsi="黑体" w:eastAsia="黑体"/>
                          <w:color w:val="auto"/>
                          <w:sz w:val="28"/>
                          <w:szCs w:val="28"/>
                          <w:lang w:val="en-US" w:eastAsia="zh-CN"/>
                        </w:rPr>
                        <w:t>8</w:t>
                      </w:r>
                      <w:r>
                        <w:rPr>
                          <w:rFonts w:hint="eastAsia" w:ascii="黑体" w:hAnsi="黑体" w:eastAsia="黑体"/>
                          <w:color w:val="FF0000"/>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v:textbox>
              </v:shape>
            </w:pict>
          </mc:Fallback>
        </mc:AlternateContent>
      </w:r>
    </w:p>
    <w:p>
      <w:pPr>
        <w:tabs>
          <w:tab w:val="left" w:pos="6294"/>
        </w:tabs>
        <w:rPr>
          <w:rFonts w:ascii="宋体" w:hAnsi="宋体" w:cs="黑体"/>
        </w:rPr>
      </w:pPr>
      <w:r>
        <w:rPr>
          <w:rFonts w:ascii="宋体" w:hAnsi="宋体" w:cs="黑体"/>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210820</wp:posOffset>
                </wp:positionV>
                <wp:extent cx="2000885" cy="401320"/>
                <wp:effectExtent l="3175" t="0" r="0" b="3175"/>
                <wp:wrapNone/>
                <wp:docPr id="4" name="文本框 4"/>
                <wp:cNvGraphicFramePr/>
                <a:graphic xmlns:a="http://schemas.openxmlformats.org/drawingml/2006/main">
                  <a:graphicData uri="http://schemas.microsoft.com/office/word/2010/wordprocessingShape">
                    <wps:wsp>
                      <wps:cNvSpPr txBox="1"/>
                      <wps:spPr bwMode="auto">
                        <a:xfrm>
                          <a:off x="0" y="0"/>
                          <a:ext cx="2000885" cy="401320"/>
                        </a:xfrm>
                        <a:prstGeom prst="rect">
                          <a:avLst/>
                        </a:prstGeom>
                        <a:solidFill>
                          <a:srgbClr val="FFFFFF"/>
                        </a:solidFill>
                        <a:ln>
                          <a:noFill/>
                        </a:ln>
                      </wps:spPr>
                      <wps:txbx>
                        <w:txbxContent>
                          <w:p>
                            <w:r>
                              <w:rPr>
                                <w:rFonts w:hint="eastAsia" w:ascii="黑体" w:hAnsi="黑体" w:eastAsia="黑体" w:cs="华文楷体"/>
                                <w:sz w:val="28"/>
                                <w:szCs w:val="28"/>
                              </w:rPr>
                              <w:t>经济与管理学院党委</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5pt;margin-top:16.6pt;height:31.6pt;width:157.55pt;z-index:251661312;mso-width-relative:page;mso-height-relative:page;" fillcolor="#FFFFFF" filled="t" stroked="f" coordsize="21600,21600" o:gfxdata="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B+IDdYAAAAIAQAADwAAAAAAAAAB&#10;ACAAAAAiAAAAZHJzL2Rvd25yZXYueG1sUEsBAhQAFAAAAAgAh07iQGnlWHASAgAADgQAAA4AAAAA&#10;AAAAAQAgAAAAJQEAAGRycy9lMm9Eb2MueG1sUEsFBgAAAAAGAAYAWQEAAKkFAAAAAA==&#10;">
                <v:fill on="t" focussize="0,0"/>
                <v:stroke on="f"/>
                <v:imagedata o:title=""/>
                <o:lock v:ext="edit" aspectratio="f"/>
                <v:textbox>
                  <w:txbxContent>
                    <w:p>
                      <w:r>
                        <w:rPr>
                          <w:rFonts w:hint="eastAsia" w:ascii="黑体" w:hAnsi="黑体" w:eastAsia="黑体" w:cs="华文楷体"/>
                          <w:sz w:val="28"/>
                          <w:szCs w:val="28"/>
                        </w:rPr>
                        <w:t>经济与管理学院党委</w:t>
                      </w:r>
                    </w:p>
                    <w:p/>
                  </w:txbxContent>
                </v:textbox>
              </v:shape>
            </w:pict>
          </mc:Fallback>
        </mc:AlternateContent>
      </w:r>
      <w:r>
        <w:rPr>
          <w:rFonts w:ascii="宋体" w:hAnsi="宋体" w:cs="黑体"/>
          <w:szCs w:val="21"/>
        </w:rPr>
        <w:drawing>
          <wp:anchor distT="0" distB="0" distL="114300" distR="114300" simplePos="0" relativeHeight="251659264"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lum/>
                    </a:blip>
                    <a:stretch>
                      <a:fillRect/>
                    </a:stretch>
                  </pic:blipFill>
                  <pic:spPr>
                    <a:xfrm>
                      <a:off x="0" y="0"/>
                      <a:ext cx="5705475" cy="76200"/>
                    </a:xfrm>
                    <a:prstGeom prst="rect">
                      <a:avLst/>
                    </a:prstGeom>
                    <a:noFill/>
                    <a:ln w="9525">
                      <a:noFill/>
                      <a:miter/>
                    </a:ln>
                  </pic:spPr>
                </pic:pic>
              </a:graphicData>
            </a:graphic>
          </wp:anchor>
        </w:drawing>
      </w:r>
      <w:r>
        <w:rPr>
          <w:rFonts w:ascii="宋体" w:hAnsi="宋体" w:cs="黑体"/>
        </w:rPr>
        <mc:AlternateContent>
          <mc:Choice Requires="wps">
            <w:drawing>
              <wp:anchor distT="0" distB="0" distL="114300" distR="114300" simplePos="0" relativeHeight="251662336" behindDoc="0" locked="0" layoutInCell="1" allowOverlap="1">
                <wp:simplePos x="0" y="0"/>
                <wp:positionH relativeFrom="column">
                  <wp:posOffset>3953510</wp:posOffset>
                </wp:positionH>
                <wp:positionV relativeFrom="paragraph">
                  <wp:posOffset>221615</wp:posOffset>
                </wp:positionV>
                <wp:extent cx="1734820" cy="422910"/>
                <wp:effectExtent l="635" t="0" r="0" b="0"/>
                <wp:wrapNone/>
                <wp:docPr id="3" name="文本框 5"/>
                <wp:cNvGraphicFramePr/>
                <a:graphic xmlns:a="http://schemas.openxmlformats.org/drawingml/2006/main">
                  <a:graphicData uri="http://schemas.microsoft.com/office/word/2010/wordprocessingShape">
                    <wps:wsp>
                      <wps:cNvSpPr txBox="1"/>
                      <wps:spPr bwMode="auto">
                        <a:xfrm>
                          <a:off x="0" y="0"/>
                          <a:ext cx="1734820" cy="422910"/>
                        </a:xfrm>
                        <a:prstGeom prst="rect">
                          <a:avLst/>
                        </a:prstGeom>
                        <a:solidFill>
                          <a:srgbClr val="FFFFFF"/>
                        </a:solidFill>
                        <a:ln>
                          <a:noFill/>
                        </a:ln>
                      </wps:spPr>
                      <wps:txbx>
                        <w:txbxContent>
                          <w:p>
                            <w:r>
                              <w:rPr>
                                <w:rFonts w:hint="eastAsia" w:ascii="黑体" w:hAnsi="黑体" w:eastAsia="黑体"/>
                                <w:sz w:val="28"/>
                                <w:szCs w:val="28"/>
                              </w:rPr>
                              <w:t>202</w:t>
                            </w:r>
                            <w:r>
                              <w:rPr>
                                <w:rFonts w:hint="eastAsia" w:ascii="黑体" w:hAnsi="黑体" w:eastAsia="黑体"/>
                                <w:sz w:val="28"/>
                                <w:szCs w:val="28"/>
                                <w:lang w:val="en-US" w:eastAsia="zh-CN"/>
                              </w:rPr>
                              <w:t>1</w:t>
                            </w:r>
                            <w:r>
                              <w:rPr>
                                <w:rFonts w:hint="eastAsia" w:ascii="黑体" w:hAnsi="黑体" w:eastAsia="黑体"/>
                                <w:sz w:val="28"/>
                                <w:szCs w:val="28"/>
                              </w:rPr>
                              <w:t>年</w:t>
                            </w:r>
                            <w:r>
                              <w:rPr>
                                <w:rFonts w:hint="eastAsia" w:ascii="黑体" w:hAnsi="黑体" w:eastAsia="黑体"/>
                                <w:sz w:val="28"/>
                                <w:szCs w:val="28"/>
                                <w:lang w:val="en-US" w:eastAsia="zh-CN"/>
                              </w:rPr>
                              <w:t>12</w:t>
                            </w:r>
                            <w:r>
                              <w:rPr>
                                <w:rFonts w:hint="eastAsia" w:ascii="黑体" w:hAnsi="黑体" w:eastAsia="黑体"/>
                                <w:sz w:val="28"/>
                                <w:szCs w:val="28"/>
                              </w:rPr>
                              <w:t>月</w:t>
                            </w:r>
                            <w:r>
                              <w:rPr>
                                <w:rFonts w:hint="eastAsia" w:ascii="黑体" w:hAnsi="黑体" w:eastAsia="黑体"/>
                                <w:sz w:val="28"/>
                                <w:szCs w:val="28"/>
                                <w:lang w:val="en-US" w:eastAsia="zh-CN"/>
                              </w:rPr>
                              <w:t>7</w:t>
                            </w:r>
                            <w:r>
                              <w:rPr>
                                <w:rFonts w:hint="eastAsia" w:ascii="黑体" w:hAnsi="黑体" w:eastAsia="黑体"/>
                                <w:sz w:val="28"/>
                                <w:szCs w:val="28"/>
                              </w:rPr>
                              <w:t>日</w:t>
                            </w:r>
                          </w:p>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311.3pt;margin-top:17.45pt;height:33.3pt;width:136.6pt;z-index:251662336;mso-width-relative:page;mso-height-relative:page;" fillcolor="#FFFFFF" filled="t" stroked="f" coordsize="21600,21600" o:gfxdata="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75tzYAAAACgEAAA8AAAAAAAAA&#10;AQAgAAAAIgAAAGRycy9kb3ducmV2LnhtbFBLAQIUABQAAAAIAIdO4kAJXquZEQIAAA4EAAAOAAAA&#10;AAAAAAEAIAAAACcBAABkcnMvZTJvRG9jLnhtbFBLBQYAAAAABgAGAFkBAACqBQAAAAA=&#10;">
                <v:fill on="t" focussize="0,0"/>
                <v:stroke on="f"/>
                <v:imagedata o:title=""/>
                <o:lock v:ext="edit" aspectratio="f"/>
                <v:textbox>
                  <w:txbxContent>
                    <w:p>
                      <w:r>
                        <w:rPr>
                          <w:rFonts w:hint="eastAsia" w:ascii="黑体" w:hAnsi="黑体" w:eastAsia="黑体"/>
                          <w:sz w:val="28"/>
                          <w:szCs w:val="28"/>
                        </w:rPr>
                        <w:t>202</w:t>
                      </w:r>
                      <w:r>
                        <w:rPr>
                          <w:rFonts w:hint="eastAsia" w:ascii="黑体" w:hAnsi="黑体" w:eastAsia="黑体"/>
                          <w:sz w:val="28"/>
                          <w:szCs w:val="28"/>
                          <w:lang w:val="en-US" w:eastAsia="zh-CN"/>
                        </w:rPr>
                        <w:t>1</w:t>
                      </w:r>
                      <w:r>
                        <w:rPr>
                          <w:rFonts w:hint="eastAsia" w:ascii="黑体" w:hAnsi="黑体" w:eastAsia="黑体"/>
                          <w:sz w:val="28"/>
                          <w:szCs w:val="28"/>
                        </w:rPr>
                        <w:t>年</w:t>
                      </w:r>
                      <w:r>
                        <w:rPr>
                          <w:rFonts w:hint="eastAsia" w:ascii="黑体" w:hAnsi="黑体" w:eastAsia="黑体"/>
                          <w:sz w:val="28"/>
                          <w:szCs w:val="28"/>
                          <w:lang w:val="en-US" w:eastAsia="zh-CN"/>
                        </w:rPr>
                        <w:t>12</w:t>
                      </w:r>
                      <w:r>
                        <w:rPr>
                          <w:rFonts w:hint="eastAsia" w:ascii="黑体" w:hAnsi="黑体" w:eastAsia="黑体"/>
                          <w:sz w:val="28"/>
                          <w:szCs w:val="28"/>
                        </w:rPr>
                        <w:t>月</w:t>
                      </w:r>
                      <w:r>
                        <w:rPr>
                          <w:rFonts w:hint="eastAsia" w:ascii="黑体" w:hAnsi="黑体" w:eastAsia="黑体"/>
                          <w:sz w:val="28"/>
                          <w:szCs w:val="28"/>
                          <w:lang w:val="en-US" w:eastAsia="zh-CN"/>
                        </w:rPr>
                        <w:t>7</w:t>
                      </w:r>
                      <w:r>
                        <w:rPr>
                          <w:rFonts w:hint="eastAsia" w:ascii="黑体" w:hAnsi="黑体" w:eastAsia="黑体"/>
                          <w:sz w:val="28"/>
                          <w:szCs w:val="28"/>
                        </w:rPr>
                        <w:t>日</w:t>
                      </w:r>
                    </w:p>
                    <w:p/>
                  </w:txbxContent>
                </v:textbox>
              </v:shape>
            </w:pict>
          </mc:Fallback>
        </mc:AlternateContent>
      </w:r>
      <w:r>
        <w:rPr>
          <w:rFonts w:hint="eastAsia" w:ascii="宋体" w:hAnsi="宋体" w:cs="黑体"/>
        </w:rPr>
        <w:tab/>
      </w:r>
    </w:p>
    <w:p>
      <w:pPr>
        <w:rPr>
          <w:rFonts w:ascii="宋体" w:hAnsi="宋体" w:cs="黑体"/>
        </w:rPr>
      </w:pPr>
    </w:p>
    <w:p>
      <w:pPr>
        <w:rPr>
          <w:rFonts w:ascii="宋体" w:hAnsi="宋体" w:cs="黑体"/>
        </w:rPr>
      </w:pPr>
    </w:p>
    <w:p>
      <w:pPr>
        <w:rPr>
          <w:rFonts w:ascii="宋体" w:hAnsi="宋体" w:cs="黑体"/>
        </w:rPr>
      </w:pPr>
    </w:p>
    <w:p>
      <w:pPr>
        <w:contextualSpacing/>
        <w:jc w:val="center"/>
        <w:rPr>
          <w:rFonts w:ascii="宋体" w:hAnsi="宋体" w:cs="宋体"/>
          <w:b/>
          <w:bCs/>
          <w:sz w:val="28"/>
          <w:szCs w:val="28"/>
        </w:rPr>
      </w:pPr>
      <w:r>
        <w:rPr>
          <w:rFonts w:hint="eastAsia" w:ascii="宋体" w:hAnsi="宋体" w:cs="宋体"/>
          <w:b/>
          <w:bCs/>
          <w:sz w:val="28"/>
          <w:szCs w:val="28"/>
        </w:rPr>
        <w:t>经济与管理学院</w:t>
      </w:r>
      <w:r>
        <w:rPr>
          <w:rFonts w:hint="eastAsia" w:ascii="宋体" w:hAnsi="宋体" w:cs="宋体" w:eastAsiaTheme="majorEastAsia"/>
          <w:b/>
          <w:bCs/>
          <w:sz w:val="28"/>
          <w:szCs w:val="28"/>
          <w:lang w:val="en-US" w:eastAsia="zh-CN"/>
        </w:rPr>
        <w:t>11</w:t>
      </w:r>
      <w:r>
        <w:rPr>
          <w:rFonts w:hint="eastAsia" w:ascii="宋体" w:hAnsi="宋体" w:cs="宋体"/>
          <w:b/>
          <w:bCs/>
          <w:sz w:val="28"/>
          <w:szCs w:val="28"/>
        </w:rPr>
        <w:t>月党委工作简报</w:t>
      </w:r>
    </w:p>
    <w:p>
      <w:pPr>
        <w:ind w:firstLine="560" w:firstLineChars="200"/>
        <w:rPr>
          <w:rFonts w:ascii="宋体" w:hAnsi="宋体" w:cs="宋体"/>
          <w:sz w:val="28"/>
          <w:szCs w:val="28"/>
        </w:rPr>
      </w:pPr>
      <w:r>
        <w:rPr>
          <w:rFonts w:hint="eastAsia" w:ascii="宋体" w:hAnsi="宋体" w:cs="宋体"/>
          <w:sz w:val="28"/>
          <w:szCs w:val="28"/>
          <w:lang w:val="en-US" w:eastAsia="zh-CN"/>
        </w:rPr>
        <w:t>为更好地学习贯彻习近平总书记在庆祝建党百年大会上的重要讲话精神和</w:t>
      </w:r>
      <w:r>
        <w:rPr>
          <w:rFonts w:hint="eastAsia" w:ascii="宋体" w:hAnsi="宋体" w:cs="宋体"/>
          <w:sz w:val="28"/>
          <w:szCs w:val="28"/>
        </w:rPr>
        <w:t>党的十九届六中全会精神</w:t>
      </w:r>
      <w:r>
        <w:rPr>
          <w:rFonts w:hint="eastAsia" w:ascii="宋体" w:hAnsi="宋体" w:cs="宋体"/>
          <w:sz w:val="28"/>
          <w:szCs w:val="28"/>
          <w:lang w:eastAsia="zh-CN"/>
        </w:rPr>
        <w:t>，</w:t>
      </w:r>
      <w:r>
        <w:rPr>
          <w:rFonts w:hint="eastAsia" w:ascii="宋体" w:hAnsi="宋体" w:cs="宋体"/>
          <w:sz w:val="28"/>
          <w:szCs w:val="28"/>
          <w:lang w:val="en-US" w:eastAsia="zh-CN"/>
        </w:rPr>
        <w:t>推进学院十四五规划进一步落实落地，学院党委召开党委会、党政联席会、</w:t>
      </w:r>
      <w:r>
        <w:rPr>
          <w:rFonts w:hint="eastAsia" w:ascii="宋体" w:hAnsi="宋体" w:cs="宋体"/>
          <w:sz w:val="28"/>
          <w:szCs w:val="28"/>
        </w:rPr>
        <w:t>支部书记工作例会</w:t>
      </w:r>
      <w:r>
        <w:rPr>
          <w:rFonts w:hint="eastAsia" w:ascii="宋体" w:hAnsi="宋体" w:cs="宋体"/>
          <w:sz w:val="28"/>
          <w:szCs w:val="28"/>
          <w:lang w:val="en-US" w:eastAsia="zh-CN"/>
        </w:rPr>
        <w:t>进行安排部署</w:t>
      </w:r>
      <w:r>
        <w:rPr>
          <w:rFonts w:hint="eastAsia" w:ascii="宋体" w:hAnsi="宋体" w:cs="宋体"/>
          <w:sz w:val="28"/>
          <w:szCs w:val="28"/>
          <w:lang w:eastAsia="zh-CN"/>
        </w:rPr>
        <w:t>。</w:t>
      </w:r>
      <w:r>
        <w:rPr>
          <w:rFonts w:hint="eastAsia" w:ascii="宋体" w:hAnsi="宋体" w:cs="宋体"/>
          <w:sz w:val="28"/>
          <w:szCs w:val="28"/>
        </w:rPr>
        <w:t>现将工作汇报如下:</w:t>
      </w:r>
    </w:p>
    <w:p>
      <w:pPr>
        <w:pStyle w:val="16"/>
        <w:numPr>
          <w:ilvl w:val="0"/>
          <w:numId w:val="0"/>
        </w:numPr>
        <w:tabs>
          <w:tab w:val="left" w:pos="6435"/>
        </w:tabs>
        <w:ind w:leftChars="0"/>
        <w:contextualSpacing/>
        <w:rPr>
          <w:rFonts w:ascii="宋体" w:hAnsi="宋体" w:cs="宋体"/>
          <w:b/>
          <w:bCs/>
          <w:sz w:val="32"/>
          <w:szCs w:val="32"/>
        </w:rPr>
      </w:pPr>
      <w:r>
        <w:rPr>
          <w:rFonts w:hint="eastAsia" w:ascii="宋体" w:hAnsi="宋体" w:cs="宋体"/>
          <w:b/>
          <w:bCs/>
          <w:sz w:val="32"/>
          <w:szCs w:val="32"/>
          <w:lang w:val="en-US" w:eastAsia="zh-CN"/>
        </w:rPr>
        <w:t>一、</w:t>
      </w:r>
      <w:r>
        <w:rPr>
          <w:rFonts w:hint="eastAsia" w:ascii="宋体" w:hAnsi="宋体" w:cs="宋体"/>
          <w:b/>
          <w:bCs/>
          <w:sz w:val="32"/>
          <w:szCs w:val="32"/>
        </w:rPr>
        <w:t>学院党委开展工作情况</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rPr>
        <w:t>1.11月1日上午，在教一326室召开院长办公会。会上就学院各学科软科排名事宜进行讨论和部署，会上还就申报国家一流专业进行商讨和推进。会上关于“为师生办实事”中房屋改造进行再推进，确保元旦之后增加一批办公用房；还就人才引进、师资招聘进行研讨部署。</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11月8日上午，在教一326室召开院长办公会。会上就国家一流专业申报、问题链教学基地揭牌事宜进行讨论部署，会上还就全院教工大会、碳中和研究中心研究方向、MBA办公室搬迁等事宜就行商讨部署。</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11月8日上午，学院在教一楼大厅为我院冬奥会志愿者举行出征欢送仪式。学院院长李彦斌在欢送仪式上勉励大家，各位志愿者们经过了层层选拔，即将站在冬奥会志愿者的舞台上，希望同学们可以把握此次机会，学习实践锻炼，真学真干真提升。希望志愿者们继续发扬无私奉献精神，在2022年北京冬奥会、冬残奥会中充分发挥青年力量，展示青年风采，为冬奥会贡献华电人的力量。</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11月13日，学院党委召开党委会，就学院专业建设、学科发展等涉及学院重大事宜进行研讨，并提议党政联席会上确定召开全院教职工大会，进一步推进学院专业建设与发展。</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11月13日，学院党委召开党政联席会，按照学院党委会讨论结果，就学院专业建设、学科发展等涉及学院重大事宜，会上确定于11月16日召开全院教职工大会，进一步推进学院专业建设与发展。</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11月13日，学院召开专题会，认真学习贯彻学校中层干部会议精神，落实《华北电力大学“十四五”发展规划纲要》和《华北电力大学“碳达峰碳中和”行动计划》以及学校“双一流”建设计划等三个文件精神，进一步完善学院“十四五”发展规划，推动学院双一流建设和“双碳”行动计划落实落地。会上，班子成员对三个文件进行了系统学习和热烈交流。与会人员结合学院实际情况及分管工作，围绕党建与思想政治工作、学科建设、人才培养、科学研究、学院文化等方面工作畅所欲言，针对学院“十四五”发展规划修订完善提出了许多建设性的意见建议。大家纷纷表示，不仅要高质量完善学院“十四五”发展规划，更要将落实落实再落实为总要求，咬定目标、脚踏实地、埋头苦干、久久为功，为学校高质量发展贡献经管力量。</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7.</w:t>
      </w:r>
      <w:r>
        <w:rPr>
          <w:rFonts w:hint="eastAsia" w:ascii="宋体" w:hAnsi="宋体" w:cs="宋体"/>
          <w:sz w:val="28"/>
          <w:szCs w:val="28"/>
        </w:rPr>
        <w:t>11月16日，学院党委理论学习中心组，专题学习党的十九届六中全会精神。学校党委常委、学院党委书记鹿伟主持，副书记谢桂庆领学相关文件，中心组成员依次发表学习感想和心得体会。学校巡听旁听组成员张顺涛、王志斌巡听旁听。会议强调，作为大学教育工作者，我们要深入学习贯彻十九届六中全会精神，深刻理解决议中提出的“两个确立”，牢记为党育人、为国育才的初心使命，坚持立德树人根本任务，第一时间做好学习宣传贯彻工作，凝聚华电经管学子对民族复兴的共识与合力，埋头苦干、久久为功，为实现第二个百年奋斗目标和中华民族伟大复兴的事业，贡献经管力量。巡听旁听组成员对学院党委理论学习中心组集体学习研讨情况给予肯定，并现场就中心组学习制度、学习计划情况、“学习强国”平台使用情况和应知应会理论知识掌握情况进行了了解和抽查。</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8.</w:t>
      </w:r>
      <w:r>
        <w:rPr>
          <w:rFonts w:hint="eastAsia" w:ascii="宋体" w:hAnsi="宋体" w:cs="宋体"/>
          <w:sz w:val="28"/>
          <w:szCs w:val="28"/>
        </w:rPr>
        <w:t>为学习贯彻落实学校《“十四五”发展规划纲要》，11月16日下午，学院在教一12阶梯召开专业建设推进会，进一步理清专业建设基本思路，明确专业建设的重点和目标。教务处副处长李向宾、学院全体班子成员以及部分教师参加会议，会议以腾讯会议形式线上线下同步举行。会议由校党委常委、党委组织部部长兼经济与管理学院党委书记鹿伟主持。鹿伟在主持会议时强调，全院教师要深刻认识专业建设的重要意义，明确专业建设在学院事业发展中的重要作用。全体教师要负起责任，心往一处想、劲往一处使，推动学院各项事业发展。院长李彦斌在总结发言时指出，全院教师要高度重视专业建设，这是学院事业发展的基础。在专业建设中，要高质量建设、高质量培养、高质量评价，以此实现高质量发展。教务处副处长李向宾对经济与管理学院在专业建设上取得的成绩予以肯定，对下一步的专业建设提出了建议。希望学院进一步加强课程思政建设，在专业评估、专业调整等方面积极采取措施，取得实效。与会领导为获批国家级一流本科专业建设点和获评国家级一流本科课程的团队颁发资助经费。会议还对下一阶段的常态化疫情防控、教学、学生教育管理、安全稳定、年度考核等工作进行了安排部署。</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9.</w:t>
      </w:r>
      <w:r>
        <w:rPr>
          <w:rFonts w:hint="eastAsia" w:ascii="宋体" w:hAnsi="宋体" w:cs="宋体"/>
          <w:sz w:val="28"/>
          <w:szCs w:val="28"/>
        </w:rPr>
        <w:t>为深入学习贯彻党的十九届六中全会精神，11月17日，学院学工队伍在教一116会议室开展党的十九届六中全会精神集中学习。会议由学院党委副书记谢桂庆主持，全体辅导员参会。谢桂庆就《中国共产党第十九届中央委员会第六次全体会议公报》进行深入解读。与会辅导员结合分管年级和专项工作，畅谈学习体会。下一步，学院将在全体学生中广泛开展线上线下的十九届六中全会精神的学习宣传贯彻，教育引导学生听党话、感党恩、跟党走，努力培养德智体美劳全面发展的社会主义建设者和接班人。</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10.</w:t>
      </w:r>
      <w:r>
        <w:rPr>
          <w:rFonts w:hint="eastAsia" w:ascii="宋体" w:hAnsi="宋体" w:cs="宋体"/>
          <w:sz w:val="28"/>
          <w:szCs w:val="28"/>
        </w:rPr>
        <w:t>11月26日，学院召开教工党支部书记工作例会，集体学习党的十九届六中全会精神，部署下一步工作。会议由校党委常委、党委组织部部长兼经济与管理学院党委书记鹿伟主持，学院党委副书记谢桂庆及各教工党支部书记参加。会上，大家一同观看了党的十九届六中全会新闻报道，对下一步如何开展党的十九届六中全会精神学习宣传贯彻、教职工学习制度落实、支部书记述职、常态化疫情防控等工作进行了安排布置。</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11.</w:t>
      </w:r>
      <w:r>
        <w:rPr>
          <w:rFonts w:hint="eastAsia" w:ascii="宋体" w:hAnsi="宋体" w:cs="宋体"/>
          <w:sz w:val="28"/>
          <w:szCs w:val="28"/>
        </w:rPr>
        <w:t>11月29日，学院召开院长办公会会上就学院十四五规划内容进行讨论，就关系学院重要发展的科研、学科建设、碳中和创新中心、相关规划指标等内容进行深入研讨；就学院学风建设深造动员专题会议进行布置和安排；就学院师生关心的房屋装修事宜进行再强调再推进；以及学院师生心理健康等事宜进行了讨论和研究。</w:t>
      </w:r>
    </w:p>
    <w:p>
      <w:pPr>
        <w:tabs>
          <w:tab w:val="left" w:pos="6435"/>
        </w:tabs>
        <w:ind w:firstLine="560" w:firstLineChars="200"/>
        <w:contextualSpacing/>
        <w:rPr>
          <w:rFonts w:hint="eastAsia" w:ascii="宋体" w:hAnsi="宋体" w:cs="宋体"/>
          <w:sz w:val="28"/>
          <w:szCs w:val="28"/>
        </w:rPr>
      </w:pPr>
      <w:r>
        <w:rPr>
          <w:rFonts w:hint="eastAsia" w:ascii="宋体" w:hAnsi="宋体" w:cs="宋体"/>
          <w:sz w:val="28"/>
          <w:szCs w:val="28"/>
          <w:lang w:val="en-US" w:eastAsia="zh-CN"/>
        </w:rPr>
        <w:t>12.</w:t>
      </w:r>
      <w:r>
        <w:rPr>
          <w:rFonts w:hint="eastAsia" w:ascii="宋体" w:hAnsi="宋体" w:cs="宋体"/>
          <w:sz w:val="28"/>
          <w:szCs w:val="28"/>
        </w:rPr>
        <w:t>学院成立了碳中和创新研究中心，将陆续邀请校内外专家开展学术讲座系列活动，11月30日下午14:30，此系列活动的第一期讲座“双碳目标下电力市场的主要研究方向”在教一105室举行。本次讲座由学院博士生导师董军教授主讲。讲座首先分析了电力市场研究的一般性问题，随后讲解了双碳目标和新型电力系统中需要关注的问题，然后探讨了新型电力市场的主要研究方向。本次讲座共有100余名教师和研究生参加，讲座结束后，主讲人与教师和研究生进行了交流和探讨，讲座取得圆满成功。</w:t>
      </w:r>
    </w:p>
    <w:p>
      <w:pPr>
        <w:tabs>
          <w:tab w:val="left" w:pos="6435"/>
        </w:tabs>
        <w:contextualSpacing/>
        <w:rPr>
          <w:rFonts w:hint="eastAsia" w:ascii="宋体" w:hAnsi="宋体" w:cs="宋体"/>
          <w:b/>
          <w:bCs/>
          <w:sz w:val="32"/>
          <w:szCs w:val="32"/>
          <w:lang w:val="en-US" w:eastAsia="zh-CN"/>
        </w:rPr>
      </w:pPr>
      <w:bookmarkStart w:id="0" w:name="_GoBack"/>
      <w:bookmarkEnd w:id="0"/>
    </w:p>
    <w:p>
      <w:pPr>
        <w:tabs>
          <w:tab w:val="left" w:pos="6435"/>
        </w:tabs>
        <w:contextualSpacing/>
        <w:rPr>
          <w:rFonts w:ascii="宋体" w:hAnsi="宋体" w:cs="宋体"/>
          <w:b/>
          <w:bCs/>
          <w:sz w:val="32"/>
          <w:szCs w:val="32"/>
        </w:rPr>
      </w:pPr>
      <w:r>
        <w:rPr>
          <w:rFonts w:hint="eastAsia" w:ascii="宋体" w:hAnsi="宋体" w:cs="宋体"/>
          <w:b/>
          <w:bCs/>
          <w:sz w:val="32"/>
          <w:szCs w:val="32"/>
          <w:lang w:val="en-US" w:eastAsia="zh-CN"/>
        </w:rPr>
        <w:t>二、</w:t>
      </w:r>
      <w:r>
        <w:rPr>
          <w:rFonts w:hint="eastAsia" w:ascii="宋体" w:hAnsi="宋体" w:cs="宋体"/>
          <w:b/>
          <w:bCs/>
          <w:sz w:val="32"/>
          <w:szCs w:val="32"/>
        </w:rPr>
        <w:t>党支部开展工作情况</w:t>
      </w:r>
    </w:p>
    <w:p>
      <w:pPr>
        <w:numPr>
          <w:ilvl w:val="0"/>
          <w:numId w:val="1"/>
        </w:numPr>
        <w:tabs>
          <w:tab w:val="left" w:pos="6435"/>
        </w:tabs>
        <w:contextualSpacing/>
        <w:rPr>
          <w:rFonts w:ascii="宋体" w:hAnsi="宋体" w:cs="黑体"/>
          <w:b/>
          <w:bCs/>
          <w:sz w:val="30"/>
          <w:szCs w:val="30"/>
        </w:rPr>
      </w:pPr>
      <w:r>
        <w:rPr>
          <w:rFonts w:hint="eastAsia" w:ascii="宋体" w:hAnsi="宋体" w:cs="黑体"/>
          <w:b/>
          <w:bCs/>
          <w:sz w:val="30"/>
          <w:szCs w:val="30"/>
        </w:rPr>
        <w:t>教师党支部</w:t>
      </w:r>
    </w:p>
    <w:p>
      <w:pPr>
        <w:spacing w:line="520" w:lineRule="exact"/>
        <w:ind w:right="-78" w:rightChars="-37"/>
        <w:rPr>
          <w:rFonts w:ascii="宋体" w:hAnsi="宋体" w:cs="黑体"/>
          <w:b/>
          <w:bCs/>
          <w:sz w:val="28"/>
          <w:szCs w:val="28"/>
        </w:rPr>
      </w:pPr>
      <w:r>
        <w:rPr>
          <w:rFonts w:hint="eastAsia" w:ascii="宋体" w:hAnsi="宋体" w:cs="黑体"/>
          <w:b/>
          <w:bCs/>
          <w:sz w:val="28"/>
          <w:szCs w:val="28"/>
        </w:rPr>
        <w:t>办公室党支部</w:t>
      </w:r>
    </w:p>
    <w:p>
      <w:pPr>
        <w:tabs>
          <w:tab w:val="left" w:pos="6435"/>
        </w:tabs>
        <w:ind w:firstLine="560" w:firstLineChars="200"/>
        <w:contextualSpacing/>
        <w:rPr>
          <w:rFonts w:hint="eastAsia" w:ascii="宋体" w:hAnsi="宋体" w:cs="黑体"/>
          <w:b/>
          <w:bCs/>
          <w:sz w:val="28"/>
          <w:szCs w:val="28"/>
          <w:highlight w:val="yellow"/>
        </w:rPr>
      </w:pPr>
      <w:r>
        <w:rPr>
          <w:rFonts w:hint="eastAsia" w:ascii="宋体" w:hAnsi="宋体" w:cs="宋体"/>
          <w:sz w:val="28"/>
          <w:szCs w:val="28"/>
          <w:lang w:val="en-US" w:eastAsia="zh-CN"/>
        </w:rPr>
        <w:t>11月12日，在教一326集中学习了党的十九届六中全会精神，支部书记对十九届六中全会精神进行了解读，回顾党的百年奋斗历程，认识了党百年奋斗的历史意义。同志们积极发言，气氛热烈。</w:t>
      </w:r>
    </w:p>
    <w:p>
      <w:pPr>
        <w:spacing w:line="520" w:lineRule="exact"/>
        <w:ind w:right="-78" w:rightChars="-37"/>
        <w:rPr>
          <w:rFonts w:hint="eastAsia" w:ascii="宋体" w:hAnsi="宋体" w:cs="宋体"/>
          <w:sz w:val="28"/>
          <w:szCs w:val="28"/>
        </w:rPr>
      </w:pPr>
      <w:r>
        <w:rPr>
          <w:rFonts w:hint="eastAsia" w:ascii="宋体" w:hAnsi="宋体" w:cs="黑体"/>
          <w:b/>
          <w:bCs/>
          <w:sz w:val="28"/>
          <w:szCs w:val="28"/>
        </w:rPr>
        <w:t>财务管理教研室党支部</w:t>
      </w:r>
    </w:p>
    <w:p>
      <w:pPr>
        <w:tabs>
          <w:tab w:val="left" w:pos="6435"/>
        </w:tabs>
        <w:ind w:firstLine="560" w:firstLineChars="200"/>
        <w:contextualSpacing/>
        <w:rPr>
          <w:rFonts w:hint="default" w:ascii="宋体" w:hAnsi="宋体" w:cs="宋体"/>
          <w:sz w:val="28"/>
          <w:szCs w:val="28"/>
          <w:lang w:val="en-US" w:eastAsia="zh-CN"/>
        </w:rPr>
      </w:pPr>
      <w:r>
        <w:rPr>
          <w:rFonts w:hint="eastAsia" w:ascii="宋体" w:hAnsi="宋体" w:cs="宋体"/>
          <w:sz w:val="28"/>
          <w:szCs w:val="28"/>
          <w:lang w:val="en-US" w:eastAsia="zh-CN"/>
        </w:rPr>
        <w:t>11月4日，教研室全体成员在教一349学习了解党的教育方针的深刻内涵，深入开展新修订《中华人民共和国教育法》的学习宣传；学习《中国共产党党旗党徽条例》，将维护党旗党徽的尊严作为基层党支部和每名党员必须履行的政治责任，自觉规范使用党旗党徽及其图案。通过认真学习《中华人民共和国教育法》有关教师职业道德要求的条文及规定，大家认识到教师作为人类灵魂的工程师，不仅要教好书，还要育好人，各个方面都要为人师表。。</w:t>
      </w:r>
    </w:p>
    <w:p>
      <w:pPr>
        <w:tabs>
          <w:tab w:val="left" w:pos="6435"/>
        </w:tabs>
        <w:contextualSpacing/>
        <w:rPr>
          <w:rFonts w:hint="eastAsia" w:ascii="宋体" w:hAnsi="宋体" w:cs="黑体"/>
          <w:b/>
          <w:bCs/>
          <w:sz w:val="28"/>
          <w:szCs w:val="28"/>
        </w:rPr>
      </w:pPr>
      <w:r>
        <w:rPr>
          <w:rFonts w:hint="eastAsia" w:ascii="宋体" w:hAnsi="宋体" w:cs="黑体"/>
          <w:b/>
          <w:bCs/>
          <w:sz w:val="28"/>
          <w:szCs w:val="28"/>
        </w:rPr>
        <w:t>工程管理教研室党支部</w:t>
      </w:r>
    </w:p>
    <w:p>
      <w:pPr>
        <w:tabs>
          <w:tab w:val="left" w:pos="6435"/>
        </w:tabs>
        <w:ind w:firstLine="560" w:firstLineChars="200"/>
        <w:contextualSpacing/>
        <w:rPr>
          <w:rFonts w:hint="eastAsia" w:ascii="宋体" w:hAnsi="宋体" w:cs="黑体"/>
          <w:b/>
          <w:bCs/>
          <w:sz w:val="28"/>
          <w:szCs w:val="28"/>
        </w:rPr>
      </w:pPr>
      <w:r>
        <w:rPr>
          <w:rFonts w:hint="eastAsia" w:ascii="宋体" w:hAnsi="宋体" w:cs="宋体"/>
          <w:sz w:val="28"/>
          <w:szCs w:val="28"/>
          <w:lang w:val="en-US" w:eastAsia="zh-CN"/>
        </w:rPr>
        <w:t>11月26日，在教一326举行支部书记例会，会上，全体成员学习十九届六中全会精神，明确四个发展阶段，全面学习《中共中央关于党的百年奋斗重大成就和历史经验的决议》。完善教职工学习制度，并将出勤情况记录在册，考勤情况要列入年终考核，并对支部工作进行交流，对近期工作进行了总结。</w:t>
      </w:r>
    </w:p>
    <w:p>
      <w:pPr>
        <w:tabs>
          <w:tab w:val="left" w:pos="6435"/>
        </w:tabs>
        <w:contextualSpacing/>
        <w:rPr>
          <w:rFonts w:hint="eastAsia" w:ascii="宋体" w:hAnsi="宋体" w:cs="黑体"/>
          <w:b/>
          <w:bCs/>
          <w:sz w:val="28"/>
          <w:szCs w:val="28"/>
        </w:rPr>
      </w:pPr>
      <w:r>
        <w:rPr>
          <w:rFonts w:hint="eastAsia" w:ascii="宋体" w:hAnsi="宋体" w:cs="黑体"/>
          <w:b/>
          <w:bCs/>
          <w:sz w:val="28"/>
          <w:szCs w:val="28"/>
        </w:rPr>
        <w:t>会计学教研室党支部</w:t>
      </w:r>
    </w:p>
    <w:p>
      <w:pPr>
        <w:tabs>
          <w:tab w:val="left" w:pos="6435"/>
        </w:tabs>
        <w:ind w:firstLine="564"/>
        <w:contextualSpacing/>
        <w:rPr>
          <w:rFonts w:hint="default" w:ascii="宋体" w:hAnsi="宋体" w:cs="宋体"/>
          <w:sz w:val="28"/>
          <w:szCs w:val="28"/>
          <w:lang w:val="en-US" w:eastAsia="zh-CN"/>
        </w:rPr>
      </w:pPr>
      <w:r>
        <w:rPr>
          <w:rFonts w:hint="default" w:ascii="宋体" w:hAnsi="宋体" w:cs="宋体"/>
          <w:sz w:val="28"/>
          <w:szCs w:val="28"/>
          <w:lang w:val="en-US" w:eastAsia="zh-CN"/>
        </w:rPr>
        <w:t xml:space="preserve"> </w:t>
      </w:r>
      <w:r>
        <w:rPr>
          <w:rFonts w:hint="eastAsia" w:ascii="宋体" w:hAnsi="宋体" w:cs="宋体"/>
          <w:sz w:val="28"/>
          <w:szCs w:val="28"/>
          <w:lang w:val="en-US" w:eastAsia="zh-CN"/>
        </w:rPr>
        <w:t>1.</w:t>
      </w:r>
      <w:r>
        <w:rPr>
          <w:rFonts w:hint="default" w:ascii="宋体" w:hAnsi="宋体" w:cs="宋体"/>
          <w:sz w:val="28"/>
          <w:szCs w:val="28"/>
          <w:lang w:val="en-US" w:eastAsia="zh-CN"/>
        </w:rPr>
        <w:t>11月26日，在教一326，全体支部成员学习贯彻十九届六中全会精神，完善支部书记讲党课工作，梳理总结了前一阶段工作，并对下一阶段工作安排进行部署，要完成好党员评议、组织生活会、年度考核，积极结合“三会一课”制度，落实学习情况，同贯彻落实“师德师风建设”相结合，同学院的专业发展相结合，把解决思想问题和实际问题相结合。</w:t>
      </w:r>
    </w:p>
    <w:p>
      <w:pPr>
        <w:tabs>
          <w:tab w:val="left" w:pos="6435"/>
        </w:tabs>
        <w:ind w:firstLine="564"/>
        <w:contextualSpacing/>
        <w:rPr>
          <w:rFonts w:hint="default" w:ascii="宋体" w:hAnsi="宋体" w:cs="宋体"/>
          <w:sz w:val="28"/>
          <w:szCs w:val="28"/>
          <w:lang w:val="en-US" w:eastAsia="zh-CN"/>
        </w:rPr>
      </w:pPr>
      <w:r>
        <w:rPr>
          <w:rFonts w:hint="eastAsia" w:ascii="宋体" w:hAnsi="宋体" w:cs="宋体"/>
          <w:sz w:val="28"/>
          <w:szCs w:val="28"/>
          <w:lang w:val="en-US" w:eastAsia="zh-CN"/>
        </w:rPr>
        <w:t>2.11月30日，教研室在教一346学习《教职工学习制度》，十九届六中全会精神学习四个伟大成就，新民主主义革命，社会主义革命和社会主义建设、改革开放和社会主义现代化建设、中国特色新时代社会主义精神，同时强调疫情需要提高警惕。</w:t>
      </w:r>
    </w:p>
    <w:p>
      <w:pPr>
        <w:adjustRightInd w:val="0"/>
        <w:contextualSpacing/>
        <w:rPr>
          <w:rFonts w:hint="eastAsia" w:ascii="宋体" w:hAnsi="宋体" w:cs="黑体"/>
          <w:b/>
          <w:bCs/>
          <w:sz w:val="28"/>
          <w:szCs w:val="28"/>
        </w:rPr>
      </w:pPr>
      <w:r>
        <w:rPr>
          <w:rFonts w:hint="eastAsia" w:ascii="宋体" w:hAnsi="宋体" w:cs="黑体"/>
          <w:b/>
          <w:bCs/>
          <w:sz w:val="28"/>
          <w:szCs w:val="28"/>
        </w:rPr>
        <w:t>金融教研室党支部</w:t>
      </w:r>
    </w:p>
    <w:p>
      <w:pPr>
        <w:tabs>
          <w:tab w:val="left" w:pos="6435"/>
        </w:tabs>
        <w:ind w:firstLine="560" w:firstLineChars="200"/>
        <w:contextualSpacing/>
        <w:rPr>
          <w:rFonts w:hint="eastAsia" w:ascii="宋体" w:hAnsi="宋体" w:cs="宋体"/>
          <w:sz w:val="28"/>
          <w:szCs w:val="28"/>
          <w:lang w:val="en-US" w:eastAsia="zh-CN"/>
        </w:rPr>
      </w:pPr>
      <w:r>
        <w:rPr>
          <w:rFonts w:hint="eastAsia" w:ascii="宋体" w:hAnsi="宋体" w:cs="宋体"/>
          <w:sz w:val="28"/>
          <w:szCs w:val="28"/>
          <w:lang w:val="en-US" w:eastAsia="zh-CN"/>
        </w:rPr>
        <w:t>1.11月2日，金融教研室党支部采用线上线下相结合的方式，召开党员大会，进行思政案例分享，提出以下要求，选题恰当，自然融入；多措并举，综合运用各种教学方法；扬长避短，合理利用网络教学平台；然后，对近期工作进行总结汇报。</w:t>
      </w:r>
    </w:p>
    <w:p>
      <w:pPr>
        <w:tabs>
          <w:tab w:val="left" w:pos="6435"/>
        </w:tabs>
        <w:ind w:firstLine="560" w:firstLineChars="200"/>
        <w:contextualSpacing/>
        <w:rPr>
          <w:rFonts w:hint="default" w:ascii="宋体" w:hAnsi="宋体" w:cs="宋体"/>
          <w:sz w:val="28"/>
          <w:szCs w:val="28"/>
          <w:lang w:val="en-US" w:eastAsia="zh-CN"/>
        </w:rPr>
      </w:pPr>
      <w:r>
        <w:rPr>
          <w:rFonts w:hint="eastAsia" w:ascii="宋体" w:hAnsi="宋体" w:cs="宋体"/>
          <w:sz w:val="28"/>
          <w:szCs w:val="28"/>
          <w:lang w:val="en-US" w:eastAsia="zh-CN"/>
        </w:rPr>
        <w:t>2.11月16日，金融教研室党支部在线上同学生一起，深入学习《中共中央关于党的百年奋斗重大成就和历史经验的决议》，明确“两个确立”“十个坚持”，学习领悟习近平新时代中国特色社会主义思想内涵和重大意义，在高质量发展中推进共同富裕，总结创造经济快速发展的“秘诀”</w:t>
      </w:r>
    </w:p>
    <w:p>
      <w:pPr>
        <w:tabs>
          <w:tab w:val="left" w:pos="6435"/>
        </w:tabs>
        <w:contextualSpacing/>
        <w:rPr>
          <w:rFonts w:ascii="宋体" w:hAnsi="宋体" w:cs="宋体"/>
          <w:sz w:val="28"/>
          <w:szCs w:val="28"/>
        </w:rPr>
      </w:pPr>
      <w:r>
        <w:rPr>
          <w:rFonts w:hint="eastAsia" w:ascii="宋体" w:hAnsi="宋体" w:cs="黑体"/>
          <w:b/>
          <w:bCs/>
          <w:sz w:val="28"/>
          <w:szCs w:val="28"/>
        </w:rPr>
        <w:t>经济学教研室党支部</w:t>
      </w:r>
    </w:p>
    <w:p>
      <w:pPr>
        <w:tabs>
          <w:tab w:val="left" w:pos="6435"/>
        </w:tabs>
        <w:ind w:firstLine="560" w:firstLineChars="200"/>
        <w:contextualSpacing/>
        <w:rPr>
          <w:rFonts w:hint="default" w:ascii="宋体" w:hAnsi="宋体" w:eastAsia="宋体"/>
          <w:sz w:val="28"/>
          <w:szCs w:val="28"/>
          <w:lang w:val="en-US" w:eastAsia="zh-CN"/>
        </w:rPr>
      </w:pPr>
      <w:r>
        <w:rPr>
          <w:rFonts w:hint="eastAsia" w:ascii="宋体" w:hAnsi="宋体" w:eastAsia="宋体"/>
          <w:sz w:val="28"/>
          <w:szCs w:val="28"/>
          <w:lang w:val="en-US" w:eastAsia="zh-CN"/>
        </w:rPr>
        <w:t>11月26日，金融教研室党支部在教一350进行集中学习，刘元欣主任针对党的十九届六中全会精神进行了专题党课讲解。支部书记讲解了学校十四五发展规划，针对教学与科研相关的重点发展规划进行了讲解。各位老师对十九届六中全会精神和学校十四五发展规划进行了热烈的讨论。</w:t>
      </w:r>
    </w:p>
    <w:p>
      <w:pPr>
        <w:tabs>
          <w:tab w:val="left" w:pos="6435"/>
        </w:tabs>
        <w:contextualSpacing/>
        <w:rPr>
          <w:rFonts w:ascii="宋体" w:hAnsi="宋体" w:cs="宋体"/>
          <w:sz w:val="28"/>
          <w:szCs w:val="28"/>
        </w:rPr>
      </w:pPr>
      <w:r>
        <w:rPr>
          <w:rFonts w:hint="eastAsia" w:ascii="宋体" w:hAnsi="宋体" w:cs="黑体"/>
          <w:b/>
          <w:bCs/>
          <w:sz w:val="28"/>
          <w:szCs w:val="28"/>
        </w:rPr>
        <w:t>信息管理教研室党支部</w:t>
      </w:r>
    </w:p>
    <w:p>
      <w:pPr>
        <w:numPr>
          <w:ilvl w:val="0"/>
          <w:numId w:val="0"/>
        </w:numPr>
        <w:tabs>
          <w:tab w:val="left" w:pos="6435"/>
        </w:tabs>
        <w:ind w:firstLine="560" w:firstLineChars="200"/>
        <w:contextualSpacing/>
        <w:rPr>
          <w:rFonts w:hint="eastAsia" w:ascii="宋体" w:hAnsi="宋体" w:eastAsia="宋体"/>
          <w:sz w:val="28"/>
          <w:szCs w:val="28"/>
          <w:lang w:val="en-US" w:eastAsia="zh-CN"/>
        </w:rPr>
      </w:pPr>
      <w:r>
        <w:rPr>
          <w:rFonts w:hint="eastAsia" w:ascii="宋体" w:hAnsi="宋体" w:eastAsia="宋体"/>
          <w:sz w:val="28"/>
          <w:szCs w:val="28"/>
          <w:lang w:val="en-US" w:eastAsia="zh-CN"/>
        </w:rPr>
        <w:t>1. 教研室按学生顺序开展开题报告，依次和同学们进行讨论，确定题目，理清思路，确定本科生进行开题工作思路，汇报完毕后对双万专业申报进行研究讨论。</w:t>
      </w:r>
    </w:p>
    <w:p>
      <w:pPr>
        <w:numPr>
          <w:ilvl w:val="0"/>
          <w:numId w:val="0"/>
        </w:numPr>
        <w:tabs>
          <w:tab w:val="left" w:pos="6435"/>
        </w:tabs>
        <w:ind w:firstLine="560" w:firstLineChars="200"/>
        <w:contextualSpacing/>
        <w:rPr>
          <w:rFonts w:hint="eastAsia" w:ascii="宋体" w:hAnsi="宋体" w:eastAsia="宋体"/>
          <w:sz w:val="28"/>
          <w:szCs w:val="28"/>
          <w:lang w:val="en-US" w:eastAsia="zh-CN"/>
        </w:rPr>
      </w:pPr>
      <w:r>
        <w:rPr>
          <w:rFonts w:hint="eastAsia" w:ascii="宋体" w:hAnsi="宋体" w:eastAsia="宋体"/>
          <w:sz w:val="28"/>
          <w:szCs w:val="28"/>
          <w:lang w:val="en-US" w:eastAsia="zh-CN"/>
        </w:rPr>
        <w:t>2.教研室对十九届六中全会会议精神进行解读，全体成员集体回顾十九届六中全会精神的新闻联播片段，并对内容进行交流讨论。</w:t>
      </w:r>
    </w:p>
    <w:p>
      <w:pPr>
        <w:numPr>
          <w:ilvl w:val="0"/>
          <w:numId w:val="0"/>
        </w:numPr>
        <w:tabs>
          <w:tab w:val="left" w:pos="6435"/>
        </w:tabs>
        <w:ind w:firstLine="560" w:firstLineChars="200"/>
        <w:contextualSpacing/>
        <w:rPr>
          <w:rFonts w:hint="default" w:ascii="宋体" w:hAnsi="宋体" w:eastAsia="宋体"/>
          <w:sz w:val="28"/>
          <w:szCs w:val="28"/>
          <w:lang w:val="en-US" w:eastAsia="zh-CN"/>
        </w:rPr>
      </w:pPr>
      <w:r>
        <w:rPr>
          <w:rFonts w:hint="eastAsia" w:ascii="宋体" w:hAnsi="宋体" w:eastAsia="宋体"/>
          <w:sz w:val="28"/>
          <w:szCs w:val="28"/>
          <w:lang w:val="en-US" w:eastAsia="zh-CN"/>
        </w:rPr>
        <w:t>3.11月30日按照学校和学院关于落实教职工学习工中国共产党第十九届中央委员会第六次全体会议的相关视频，教研室支部书记王建军组织信息管理教研室全体教师对习近平总书记汇报的工作报告进行了学习，首先观看了相关视频资料，然后支部书记带领全体教师认真学习领会了其中精神。并作学习心得报告，接下来每位老师对自己的学习心得进行了分享本次学习达到了较好的效果，使得信息管理教研室的老师增强了学习认识及凝聚力。</w:t>
      </w:r>
    </w:p>
    <w:p>
      <w:pPr>
        <w:adjustRightInd w:val="0"/>
        <w:contextualSpacing/>
        <w:jc w:val="left"/>
        <w:rPr>
          <w:rFonts w:hint="eastAsia" w:ascii="宋体" w:hAnsi="宋体" w:cs="黑体"/>
          <w:b/>
          <w:bCs/>
          <w:sz w:val="28"/>
          <w:szCs w:val="28"/>
        </w:rPr>
      </w:pPr>
      <w:r>
        <w:rPr>
          <w:rFonts w:hint="eastAsia" w:ascii="宋体" w:hAnsi="宋体" w:cs="黑体"/>
          <w:b/>
          <w:bCs/>
          <w:sz w:val="28"/>
          <w:szCs w:val="28"/>
        </w:rPr>
        <w:t>市场营销教研室党支部</w:t>
      </w:r>
    </w:p>
    <w:p>
      <w:pPr>
        <w:adjustRightInd w:val="0"/>
        <w:ind w:firstLine="560" w:firstLineChars="200"/>
        <w:contextualSpacing/>
        <w:jc w:val="left"/>
        <w:rPr>
          <w:rFonts w:hint="default" w:ascii="宋体" w:hAnsi="宋体" w:cs="宋体"/>
          <w:sz w:val="28"/>
          <w:szCs w:val="28"/>
          <w:lang w:val="en-US" w:eastAsia="zh-CN"/>
        </w:rPr>
      </w:pPr>
      <w:r>
        <w:rPr>
          <w:rFonts w:hint="eastAsia" w:ascii="宋体" w:hAnsi="宋体" w:cs="宋体"/>
          <w:sz w:val="28"/>
          <w:szCs w:val="28"/>
          <w:lang w:val="en-US" w:eastAsia="zh-CN"/>
        </w:rPr>
        <w:t>11月16日，我党支部围绕公报内容进行了支部书记讲党课暨主题党日活动。本次活动通过腾讯会议方式线上开展。公报内容详实、丰富，系统全面总结了党的百年奋斗重大成就和历史经验，从新民主主义革命时期、社会主义革命和建设时期改革开放和社会主义现代化建设新时期、中国特色社会主义新时代四个阶段总结了党的奋斗重大成就和历史经验。支部各位老师对公报内容反响热烈，对党的百年奋斗重大成就和历史经验有了系统清晰的认识。老师们纷纷表示，党的奋斗历史艰苦卓绝，取得了举世瞩目成就，我们都是受益者，为了党的第二个百年，要加倍努力贡献自身力量。</w:t>
      </w:r>
    </w:p>
    <w:p>
      <w:pPr>
        <w:adjustRightInd w:val="0"/>
        <w:contextualSpacing/>
        <w:jc w:val="left"/>
        <w:rPr>
          <w:rFonts w:ascii="宋体" w:hAnsi="宋体" w:cs="黑体"/>
          <w:b/>
          <w:bCs/>
          <w:sz w:val="28"/>
          <w:szCs w:val="28"/>
        </w:rPr>
      </w:pPr>
      <w:r>
        <w:rPr>
          <w:rFonts w:hint="eastAsia" w:ascii="宋体" w:hAnsi="宋体" w:cs="黑体"/>
          <w:b/>
          <w:bCs/>
          <w:sz w:val="28"/>
          <w:szCs w:val="28"/>
        </w:rPr>
        <w:t>电力经济教研室党支部</w:t>
      </w:r>
    </w:p>
    <w:p>
      <w:pPr>
        <w:adjustRightInd w:val="0"/>
        <w:ind w:firstLine="560" w:firstLineChars="200"/>
        <w:contextualSpacing/>
        <w:rPr>
          <w:rFonts w:hint="eastAsia" w:ascii="宋体" w:hAnsi="宋体" w:eastAsia="宋体"/>
          <w:sz w:val="28"/>
          <w:szCs w:val="28"/>
          <w:lang w:val="en-US" w:eastAsia="zh-CN"/>
        </w:rPr>
      </w:pPr>
      <w:r>
        <w:rPr>
          <w:rFonts w:hint="eastAsia" w:ascii="宋体" w:hAnsi="宋体" w:eastAsia="宋体"/>
          <w:sz w:val="28"/>
          <w:szCs w:val="28"/>
          <w:lang w:val="en-US" w:eastAsia="zh-CN"/>
        </w:rPr>
        <w:t>1.11月6日，电力经济教研室党支部以 “紧抓教育创新 促进内涵发展”为当月活动主题，组织了相关党日活动。支部书记组织全体支部党员学习贯彻十九届六中全会精神。与会同志认真学习领会习近平总书记在十九届六中全会上的重要讲话精神，学习领会全会精神，学习领会中央宣讲团动员会精神，并就做好全会精神的研究阐释、创造性开展基层理论宣讲工作，进行深入研讨交流。研讨会上相关人员围绕“紧抓教育创新 促进内涵发展” 主题畅所欲言，教师代表就本系教学特色提炼与培育、教学方法改革与研讨、科研团队建设与创新、服务地方经济成就与机制、本系教师个人和团队所获荣誉称号等方面阐述，表达出对内酒建设教育创新的理解。通过此次主题研讨会，能够促进教师工作、业务水平的提高，能够带动学院学风的改进，能够提升学院教育创新水平，以全面促进学院的内涵发展。</w:t>
      </w:r>
    </w:p>
    <w:p>
      <w:pPr>
        <w:adjustRightInd w:val="0"/>
        <w:ind w:firstLine="560" w:firstLineChars="200"/>
        <w:contextualSpacing/>
        <w:rPr>
          <w:rFonts w:hint="default" w:ascii="宋体" w:hAnsi="宋体" w:eastAsia="宋体"/>
          <w:sz w:val="28"/>
          <w:szCs w:val="28"/>
          <w:lang w:val="en-US" w:eastAsia="zh-CN"/>
        </w:rPr>
      </w:pPr>
      <w:r>
        <w:rPr>
          <w:rFonts w:hint="eastAsia" w:ascii="宋体" w:hAnsi="宋体" w:eastAsia="宋体"/>
          <w:sz w:val="28"/>
          <w:szCs w:val="28"/>
          <w:lang w:val="en-US" w:eastAsia="zh-CN"/>
        </w:rPr>
        <w:t>2.11月22日，电力经济教研室党支部以“科学成就离不开精神支撑，自我提升离不开自我反思”为当月活动主题，组织了相关党日活动。“科学成就离不开精神支撑。科学家精神是科技工作者在长期科学实践中积累的宝贵精神财富。民主生活会上相关人员围绕科学家座谈会的相关讲话和知识，积极发表表身意见看法。同时针对会议精神积极开展批评与自我批评，实现自我提升与自我完善。</w:t>
      </w:r>
    </w:p>
    <w:p>
      <w:pPr>
        <w:adjustRightInd w:val="0"/>
        <w:contextualSpacing/>
        <w:jc w:val="left"/>
        <w:rPr>
          <w:rFonts w:ascii="宋体" w:hAnsi="宋体" w:cs="黑体"/>
          <w:b/>
          <w:bCs/>
          <w:sz w:val="28"/>
          <w:szCs w:val="28"/>
        </w:rPr>
      </w:pPr>
      <w:r>
        <w:rPr>
          <w:rFonts w:hint="eastAsia" w:ascii="宋体" w:hAnsi="宋体" w:cs="黑体"/>
          <w:b/>
          <w:bCs/>
          <w:sz w:val="28"/>
          <w:szCs w:val="28"/>
        </w:rPr>
        <w:t>人力资源教研室党支部</w:t>
      </w:r>
    </w:p>
    <w:p>
      <w:pPr>
        <w:numPr>
          <w:ilvl w:val="0"/>
          <w:numId w:val="0"/>
        </w:numPr>
        <w:ind w:firstLine="560" w:firstLineChars="200"/>
        <w:rPr>
          <w:rFonts w:hint="default" w:ascii="宋体" w:hAnsi="宋体" w:cs="仿宋"/>
          <w:sz w:val="28"/>
          <w:szCs w:val="28"/>
          <w:lang w:val="en-US" w:eastAsia="zh-CN" w:bidi="ar"/>
        </w:rPr>
      </w:pPr>
      <w:r>
        <w:rPr>
          <w:rFonts w:hint="eastAsia" w:ascii="宋体" w:hAnsi="宋体" w:cs="仿宋"/>
          <w:sz w:val="28"/>
          <w:szCs w:val="28"/>
          <w:lang w:val="en-US" w:eastAsia="zh-CN" w:bidi="ar"/>
        </w:rPr>
        <w:t>1.</w:t>
      </w:r>
      <w:r>
        <w:rPr>
          <w:rFonts w:hint="default" w:ascii="宋体" w:hAnsi="宋体" w:cs="仿宋"/>
          <w:sz w:val="28"/>
          <w:szCs w:val="28"/>
          <w:lang w:val="en-US" w:eastAsia="zh-CN" w:bidi="ar"/>
        </w:rPr>
        <w:t>人力资源党支部严格执行“三会一课”制度于2021年11月9日在教一343召开党员大会，要求党员以身作则做好表率作用，自觉遵守学校社区防疫要求，积极配合调查防疫工作，组织学习习近平总书记在人才工作会议上的讲话。</w:t>
      </w:r>
    </w:p>
    <w:p>
      <w:pPr>
        <w:ind w:firstLine="560" w:firstLineChars="200"/>
        <w:rPr>
          <w:rFonts w:hint="default" w:ascii="宋体" w:hAnsi="宋体" w:cs="仿宋"/>
          <w:sz w:val="28"/>
          <w:szCs w:val="28"/>
          <w:lang w:val="en-US" w:eastAsia="zh-CN" w:bidi="ar"/>
        </w:rPr>
      </w:pPr>
      <w:r>
        <w:rPr>
          <w:rFonts w:hint="eastAsia" w:ascii="宋体" w:hAnsi="宋体" w:cs="仿宋"/>
          <w:sz w:val="28"/>
          <w:szCs w:val="28"/>
          <w:lang w:val="en-US" w:eastAsia="zh-CN" w:bidi="ar"/>
        </w:rPr>
        <w:t>2.11月26日，在教一326组织召开支部书记工作例会，会议主要议题为学习贯彻十九届六中全会精神，鹿书记强调理想因相信而看见，而不是因看见而相信。支部书记讲党课工作安排，梳理前一阶段工作，进行下一阶段的工作安排，集中学习十九届六中全会精神，各支部书记汇报交流当前情况。</w:t>
      </w:r>
    </w:p>
    <w:p>
      <w:pPr>
        <w:adjustRightInd w:val="0"/>
        <w:contextualSpacing/>
        <w:jc w:val="left"/>
        <w:rPr>
          <w:rFonts w:ascii="宋体" w:hAnsi="宋体" w:cs="黑体"/>
          <w:b/>
          <w:bCs/>
          <w:sz w:val="28"/>
          <w:szCs w:val="28"/>
        </w:rPr>
      </w:pPr>
      <w:r>
        <w:rPr>
          <w:rFonts w:ascii="宋体" w:hAnsi="宋体" w:cs="黑体"/>
          <w:b/>
          <w:bCs/>
          <w:sz w:val="28"/>
          <w:szCs w:val="28"/>
        </w:rPr>
        <w:t>实验教研室党支部</w:t>
      </w:r>
    </w:p>
    <w:p>
      <w:pPr>
        <w:widowControl/>
        <w:ind w:firstLine="600"/>
        <w:rPr>
          <w:rFonts w:hint="default" w:ascii="宋体" w:hAnsi="宋体" w:cs="仿宋"/>
          <w:sz w:val="28"/>
          <w:szCs w:val="28"/>
          <w:lang w:val="en-US" w:eastAsia="zh-CN" w:bidi="ar"/>
        </w:rPr>
      </w:pPr>
      <w:r>
        <w:rPr>
          <w:rFonts w:hint="eastAsia" w:ascii="宋体" w:hAnsi="宋体" w:cs="仿宋"/>
          <w:sz w:val="28"/>
          <w:szCs w:val="28"/>
          <w:lang w:val="en-US" w:eastAsia="zh-CN" w:bidi="ar"/>
        </w:rPr>
        <w:t>11月30日，全体教研室成员在教一105集中学习十九届六中全会精神，围绕“三个需要”“两个确立”“五大历史意义”“十个坚持”牢记一个“根本问题”“四个必须”，深切理解体会十九届六中全会是一项十分重要的代表大会，全党全军全国各族人民要响应党中央号召。学习了华北电力大学碳达峰碳中和行动计划，研究了参与高博会、“校企合作双百计划”工作的安排，积极参加高教学会各活动，扩大影响力。</w:t>
      </w:r>
    </w:p>
    <w:p>
      <w:pPr>
        <w:adjustRightInd w:val="0"/>
        <w:contextualSpacing/>
        <w:jc w:val="left"/>
        <w:rPr>
          <w:rFonts w:ascii="宋体" w:hAnsi="宋体" w:cs="黑体"/>
          <w:b/>
          <w:bCs/>
          <w:sz w:val="28"/>
          <w:szCs w:val="28"/>
        </w:rPr>
      </w:pPr>
      <w:r>
        <w:rPr>
          <w:rFonts w:hint="eastAsia" w:ascii="宋体" w:hAnsi="宋体" w:cs="黑体"/>
          <w:b/>
          <w:bCs/>
          <w:sz w:val="28"/>
          <w:szCs w:val="28"/>
        </w:rPr>
        <w:t>物流管理师生联合党支部</w:t>
      </w:r>
    </w:p>
    <w:p>
      <w:pPr>
        <w:widowControl/>
        <w:ind w:firstLine="600"/>
        <w:rPr>
          <w:rFonts w:hint="default" w:ascii="宋体" w:hAnsi="宋体" w:cs="仿宋" w:eastAsiaTheme="minorEastAsia"/>
          <w:sz w:val="28"/>
          <w:szCs w:val="28"/>
          <w:lang w:val="en-US" w:eastAsia="zh-CN" w:bidi="ar"/>
        </w:rPr>
      </w:pPr>
      <w:r>
        <w:rPr>
          <w:rFonts w:hint="eastAsia" w:ascii="宋体" w:hAnsi="宋体" w:cs="仿宋"/>
          <w:sz w:val="28"/>
          <w:szCs w:val="28"/>
          <w:lang w:val="en-US" w:eastAsia="zh-CN" w:bidi="ar"/>
        </w:rPr>
        <w:t>11月16日，在教一116主要内容组织了专题学习，认真学习党的十九届六中全会精神及可近平总书记在六中全会上的重要讲话精神。支部全体党员一致认为，党的十九届六中全会是在我们党成立一百周年的重要历史时刻，全会通过的《中共中央关于党的百年奋斗重大成就和历史经验的决议》总结党的百年奋斗重大成就和历史经验，是一篇马克思主义的纲领性文献，是新时代中国共产党人的政治宣言，是以史为鉴、开创未来、实现中华民族伟大复兴的行动指南。党员们一致表示，要充分认识十九届六中全会的重大现实意义和深远历史意义，深刻理解党的百年奋斗重大成就和历史经验，增强“四个意识”、坚定“四个自信”、做到“两个维护”，自觉用全会精神统一思想、凝聚力量，做好本职工作。</w:t>
      </w:r>
    </w:p>
    <w:p>
      <w:pPr>
        <w:numPr>
          <w:ilvl w:val="0"/>
          <w:numId w:val="2"/>
        </w:numPr>
        <w:contextualSpacing/>
        <w:jc w:val="left"/>
        <w:rPr>
          <w:rFonts w:ascii="宋体" w:hAnsi="宋体" w:cs="黑体"/>
          <w:b/>
          <w:bCs/>
          <w:sz w:val="30"/>
          <w:szCs w:val="30"/>
        </w:rPr>
      </w:pPr>
      <w:r>
        <w:rPr>
          <w:rFonts w:hint="eastAsia" w:ascii="宋体" w:hAnsi="宋体" w:cs="黑体"/>
          <w:b/>
          <w:bCs/>
          <w:sz w:val="30"/>
          <w:szCs w:val="30"/>
        </w:rPr>
        <w:t>学生党支部</w:t>
      </w:r>
    </w:p>
    <w:p>
      <w:pPr>
        <w:tabs>
          <w:tab w:val="left" w:pos="420"/>
        </w:tabs>
        <w:contextualSpacing/>
        <w:jc w:val="left"/>
        <w:rPr>
          <w:rFonts w:ascii="宋体" w:hAnsi="宋体" w:cs="黑体"/>
          <w:b/>
          <w:bCs/>
          <w:sz w:val="30"/>
          <w:szCs w:val="30"/>
        </w:rPr>
      </w:pPr>
      <w:r>
        <w:rPr>
          <w:rFonts w:hint="eastAsia" w:ascii="宋体" w:hAnsi="宋体" w:cs="黑体"/>
          <w:b/>
          <w:bCs/>
          <w:sz w:val="30"/>
          <w:szCs w:val="30"/>
        </w:rPr>
        <w:t>工商管理类一学生党支部</w:t>
      </w:r>
    </w:p>
    <w:p>
      <w:pPr>
        <w:tabs>
          <w:tab w:val="left" w:pos="420"/>
        </w:tabs>
        <w:ind w:firstLine="560" w:firstLineChars="200"/>
        <w:jc w:val="both"/>
        <w:rPr>
          <w:rFonts w:ascii="宋体" w:hAnsi="宋体" w:eastAsia="宋体"/>
          <w:sz w:val="28"/>
          <w:szCs w:val="28"/>
        </w:rPr>
      </w:pPr>
      <w:r>
        <w:rPr>
          <w:rFonts w:hint="eastAsia" w:ascii="宋体" w:hAnsi="宋体" w:eastAsia="宋体" w:cs="仿宋"/>
          <w:bCs/>
          <w:kern w:val="0"/>
          <w:sz w:val="28"/>
          <w:szCs w:val="28"/>
          <w:lang w:bidi="ar"/>
        </w:rPr>
        <w:t>工商管理类一学生党支部</w:t>
      </w:r>
      <w:r>
        <w:rPr>
          <w:rFonts w:hint="eastAsia" w:ascii="宋体" w:hAnsi="宋体" w:eastAsia="宋体"/>
          <w:sz w:val="28"/>
          <w:szCs w:val="28"/>
        </w:rPr>
        <w:t>于2021年11月18日，在教一320，召开会议主题为：“学习十九届六中全会会议精神”的党日活动。</w:t>
      </w:r>
    </w:p>
    <w:p>
      <w:pPr>
        <w:widowControl/>
        <w:ind w:firstLine="560" w:firstLineChars="200"/>
        <w:jc w:val="both"/>
        <w:rPr>
          <w:rFonts w:hint="eastAsia" w:ascii="宋体" w:hAnsi="宋体" w:eastAsia="宋体" w:cs="仿宋"/>
          <w:bCs/>
          <w:kern w:val="0"/>
          <w:sz w:val="28"/>
          <w:szCs w:val="28"/>
          <w:lang w:bidi="ar"/>
        </w:rPr>
      </w:pPr>
      <w:r>
        <w:rPr>
          <w:rFonts w:hint="eastAsia" w:ascii="宋体" w:hAnsi="宋体" w:eastAsia="宋体" w:cs="仿宋"/>
          <w:bCs/>
          <w:kern w:val="0"/>
          <w:sz w:val="28"/>
          <w:szCs w:val="28"/>
          <w:lang w:bidi="ar"/>
        </w:rPr>
        <w:t>会上李文姝同志带领全体党员学习在十九届六中全会中审议通过的《中共中央关于党的百年奋斗重大成就和历史经验的决议》，梳理了中国共产党成立以来的几个重要历史阶段和每个阶段中党的重要决策及指导思想。通过回顾党的百年奋斗历程，全体党员同志表达了自身“立志高远，践行笃行”的行动指南，以及在今后的生活学习中，牢记使命，努力提升自身能力和水平，争取早日勇担重任的志向。</w:t>
      </w:r>
    </w:p>
    <w:p>
      <w:pPr>
        <w:tabs>
          <w:tab w:val="left" w:pos="420"/>
        </w:tabs>
        <w:contextualSpacing/>
        <w:jc w:val="left"/>
        <w:rPr>
          <w:rFonts w:hint="eastAsia" w:ascii="宋体" w:hAnsi="宋体" w:cs="黑体"/>
          <w:b/>
          <w:bCs/>
          <w:sz w:val="30"/>
          <w:szCs w:val="30"/>
        </w:rPr>
      </w:pPr>
      <w:r>
        <w:rPr>
          <w:rFonts w:hint="eastAsia" w:ascii="宋体" w:hAnsi="宋体" w:cs="黑体"/>
          <w:b/>
          <w:bCs/>
          <w:sz w:val="30"/>
          <w:szCs w:val="30"/>
        </w:rPr>
        <w:t>工商管理类二学生党支部</w:t>
      </w:r>
    </w:p>
    <w:p>
      <w:pPr>
        <w:ind w:firstLine="560" w:firstLineChars="200"/>
        <w:rPr>
          <w:sz w:val="28"/>
          <w:szCs w:val="28"/>
        </w:rPr>
      </w:pPr>
      <w:r>
        <w:rPr>
          <w:rFonts w:hint="eastAsia"/>
          <w:sz w:val="28"/>
          <w:szCs w:val="28"/>
        </w:rPr>
        <w:t>11月26日召开会议，首先为加强支部成员的思想道德建设，学习榜样精神，分享了我国核电事业“拓荒牛”彭士禄的先进事迹，深入学习其为党为国家为人民的事业奋斗不息的高尚精神境界。</w:t>
      </w:r>
    </w:p>
    <w:p>
      <w:pPr>
        <w:widowControl/>
        <w:ind w:firstLine="560" w:firstLineChars="200"/>
        <w:jc w:val="both"/>
        <w:rPr>
          <w:rFonts w:hint="eastAsia"/>
          <w:sz w:val="28"/>
          <w:szCs w:val="28"/>
          <w:lang w:eastAsia="zh-CN"/>
        </w:rPr>
      </w:pPr>
      <w:r>
        <w:rPr>
          <w:rFonts w:hint="eastAsia"/>
          <w:sz w:val="28"/>
          <w:szCs w:val="28"/>
        </w:rPr>
        <w:t>随后，为深入学习中国共产党第十九届中央委员会第六次全体会议公告全文，主要分为两部分向支部成员介绍，第一部分是向支部成员介绍党的十九届六中全会概况，了解其会议决定召开的时间，召开的地点，参加会议情况，主要议程等相关事项。第二部分是和支部党员解读十九届六中全会公报内容；在深入解读后，激励支部成员提高政治站位，加强思想道德建设，坚定理想信念，不忘初心。共有邀请两位代表发表学习十九届六中全会的思想体会。会后支部成员积极踊跃发表心得</w:t>
      </w:r>
      <w:r>
        <w:rPr>
          <w:rFonts w:hint="eastAsia"/>
          <w:sz w:val="28"/>
          <w:szCs w:val="28"/>
          <w:lang w:eastAsia="zh-CN"/>
        </w:rPr>
        <w:t>。</w:t>
      </w:r>
    </w:p>
    <w:p>
      <w:pPr>
        <w:widowControl/>
        <w:jc w:val="left"/>
        <w:rPr>
          <w:rFonts w:cs="宋体" w:asciiTheme="minorEastAsia" w:hAnsiTheme="minorEastAsia"/>
          <w:b/>
          <w:bCs/>
          <w:color w:val="000000"/>
          <w:kern w:val="0"/>
          <w:sz w:val="32"/>
          <w:szCs w:val="32"/>
        </w:rPr>
      </w:pPr>
      <w:r>
        <w:rPr>
          <w:rFonts w:hint="eastAsia" w:cs="宋体" w:asciiTheme="minorEastAsia" w:hAnsiTheme="minorEastAsia"/>
          <w:b/>
          <w:bCs/>
          <w:color w:val="000000"/>
          <w:kern w:val="0"/>
          <w:sz w:val="32"/>
          <w:szCs w:val="32"/>
        </w:rPr>
        <w:t>管理科学与工程类学生党支部</w:t>
      </w:r>
    </w:p>
    <w:p>
      <w:pPr>
        <w:widowControl/>
        <w:ind w:firstLine="560" w:firstLineChars="200"/>
        <w:jc w:val="both"/>
        <w:rPr>
          <w:rFonts w:hint="eastAsia" w:cs="黑体" w:asciiTheme="minorEastAsia" w:hAnsiTheme="minorEastAsia"/>
          <w:sz w:val="28"/>
          <w:szCs w:val="28"/>
        </w:rPr>
      </w:pPr>
      <w:r>
        <w:rPr>
          <w:rFonts w:hint="eastAsia" w:cs="黑体" w:asciiTheme="minorEastAsia" w:hAnsiTheme="minorEastAsia"/>
          <w:sz w:val="28"/>
          <w:szCs w:val="28"/>
        </w:rPr>
        <w:t>做一名合格的，优秀的党员，不能只是空口白话。理论与实践结合起来，方显成效。1</w:t>
      </w:r>
      <w:r>
        <w:rPr>
          <w:rFonts w:cs="黑体" w:asciiTheme="minorEastAsia" w:hAnsiTheme="minorEastAsia"/>
          <w:sz w:val="28"/>
          <w:szCs w:val="28"/>
        </w:rPr>
        <w:t>1</w:t>
      </w:r>
      <w:r>
        <w:rPr>
          <w:rFonts w:hint="eastAsia" w:cs="黑体" w:asciiTheme="minorEastAsia" w:hAnsiTheme="minorEastAsia"/>
          <w:sz w:val="28"/>
          <w:szCs w:val="28"/>
        </w:rPr>
        <w:t>月，管科类党支部积极分子，进行宿舍消杀特色活动，忙碌了一个下午，不仅清洁了自己的居住环境，也是清洁了自己的内心。一屋不扫，何以扫天下。一个人做好了身边的小事，方能成就大事，一个人打扫好自己的内心，方能行稳致远。青年是国家的未来和希望，新时代的青年人应当以身作则，先严于律己，后报效国家。</w:t>
      </w:r>
    </w:p>
    <w:p>
      <w:pPr>
        <w:tabs>
          <w:tab w:val="left" w:pos="420"/>
        </w:tabs>
        <w:contextualSpacing/>
        <w:jc w:val="left"/>
        <w:rPr>
          <w:rFonts w:hint="default" w:ascii="宋体" w:hAnsi="宋体" w:cs="黑体" w:eastAsiaTheme="minorEastAsia"/>
          <w:b/>
          <w:bCs/>
          <w:sz w:val="30"/>
          <w:szCs w:val="30"/>
          <w:lang w:val="en-US" w:eastAsia="zh-CN"/>
        </w:rPr>
      </w:pPr>
      <w:r>
        <w:rPr>
          <w:rFonts w:hint="eastAsia" w:ascii="宋体" w:hAnsi="宋体" w:cs="黑体"/>
          <w:b/>
          <w:bCs/>
          <w:sz w:val="30"/>
          <w:szCs w:val="30"/>
          <w:lang w:val="en-US" w:eastAsia="zh-CN"/>
        </w:rPr>
        <w:t>经济学类学生党支部</w:t>
      </w:r>
    </w:p>
    <w:p>
      <w:pPr>
        <w:tabs>
          <w:tab w:val="left" w:pos="420"/>
        </w:tabs>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lang w:val="en-US" w:eastAsia="zh-CN"/>
        </w:rPr>
        <w:t>1.</w:t>
      </w:r>
      <w:r>
        <w:rPr>
          <w:rFonts w:hint="eastAsia" w:ascii="宋体" w:hAnsi="宋体" w:eastAsia="宋体"/>
          <w:sz w:val="28"/>
          <w:szCs w:val="28"/>
        </w:rPr>
        <w:t>11月1</w:t>
      </w:r>
      <w:r>
        <w:rPr>
          <w:rFonts w:hint="eastAsia" w:ascii="宋体" w:hAnsi="宋体" w:eastAsia="宋体"/>
          <w:sz w:val="28"/>
          <w:szCs w:val="28"/>
          <w:lang w:val="en-US" w:eastAsia="zh-CN"/>
        </w:rPr>
        <w:t>4</w:t>
      </w:r>
      <w:r>
        <w:rPr>
          <w:rFonts w:hint="eastAsia" w:ascii="宋体" w:hAnsi="宋体" w:eastAsia="宋体"/>
          <w:sz w:val="28"/>
          <w:szCs w:val="28"/>
        </w:rPr>
        <w:t>日，在教</w:t>
      </w:r>
      <w:r>
        <w:rPr>
          <w:rFonts w:hint="eastAsia" w:ascii="宋体" w:hAnsi="宋体" w:eastAsia="宋体"/>
          <w:sz w:val="28"/>
          <w:szCs w:val="28"/>
          <w:lang w:val="en-US" w:eastAsia="zh-CN"/>
        </w:rPr>
        <w:t>一321</w:t>
      </w:r>
      <w:r>
        <w:rPr>
          <w:rFonts w:hint="eastAsia" w:ascii="宋体" w:hAnsi="宋体" w:eastAsia="宋体"/>
          <w:sz w:val="28"/>
          <w:szCs w:val="28"/>
        </w:rPr>
        <w:t>，召开会议主题为：“</w:t>
      </w:r>
      <w:r>
        <w:rPr>
          <w:rFonts w:hint="eastAsia" w:ascii="宋体" w:hAnsi="宋体" w:eastAsia="宋体"/>
          <w:sz w:val="28"/>
          <w:szCs w:val="28"/>
          <w:lang w:val="en-US" w:eastAsia="zh-CN"/>
        </w:rPr>
        <w:t>我为群众办实事</w:t>
      </w:r>
      <w:r>
        <w:rPr>
          <w:rFonts w:hint="eastAsia" w:ascii="宋体" w:hAnsi="宋体" w:eastAsia="宋体"/>
          <w:sz w:val="28"/>
          <w:szCs w:val="28"/>
        </w:rPr>
        <w:t>”</w:t>
      </w:r>
      <w:r>
        <w:rPr>
          <w:rFonts w:hint="eastAsia" w:ascii="宋体" w:hAnsi="宋体" w:eastAsia="宋体"/>
          <w:sz w:val="28"/>
          <w:szCs w:val="28"/>
          <w:lang w:val="en-US" w:eastAsia="zh-CN"/>
        </w:rPr>
        <w:t>实践分享交流会</w:t>
      </w:r>
      <w:r>
        <w:rPr>
          <w:rFonts w:hint="eastAsia" w:ascii="宋体" w:hAnsi="宋体" w:eastAsia="宋体"/>
          <w:sz w:val="28"/>
          <w:szCs w:val="28"/>
        </w:rPr>
        <w:t>。</w:t>
      </w:r>
      <w:r>
        <w:rPr>
          <w:rFonts w:hint="eastAsia" w:ascii="宋体" w:hAnsi="宋体" w:eastAsia="宋体"/>
          <w:sz w:val="28"/>
          <w:szCs w:val="28"/>
          <w:lang w:val="en-US" w:eastAsia="zh-CN"/>
        </w:rPr>
        <w:t>1.党支部书记就“为师生办实事”实践活动的内涵，鼓励全体党员真心实意为师生员工解决学习和生活中的实际困难。2.党员逐一发言，讲述本年度为群众办实事的具体事例。3.支部书记总结发言，对乐于助人、致力于公益服务的同学予以表扬，鼓励全体党员全心全意为同学服务。</w:t>
      </w:r>
    </w:p>
    <w:p>
      <w:pPr>
        <w:widowControl/>
        <w:ind w:firstLine="560" w:firstLineChars="200"/>
        <w:jc w:val="both"/>
        <w:rPr>
          <w:rFonts w:hint="eastAsia" w:cs="黑体" w:asciiTheme="minorEastAsia" w:hAnsiTheme="minorEastAsia"/>
          <w:sz w:val="28"/>
          <w:szCs w:val="28"/>
          <w:lang w:eastAsia="zh-CN"/>
        </w:rPr>
      </w:pPr>
      <w:r>
        <w:rPr>
          <w:rFonts w:hint="eastAsia" w:ascii="宋体" w:hAnsi="宋体" w:eastAsia="宋体"/>
          <w:sz w:val="28"/>
          <w:szCs w:val="28"/>
          <w:lang w:val="en-US" w:eastAsia="zh-CN"/>
        </w:rPr>
        <w:t>2.</w:t>
      </w:r>
      <w:r>
        <w:rPr>
          <w:rFonts w:hint="eastAsia" w:ascii="宋体" w:hAnsi="宋体" w:eastAsia="宋体"/>
          <w:sz w:val="28"/>
          <w:szCs w:val="28"/>
        </w:rPr>
        <w:t>11月</w:t>
      </w:r>
      <w:r>
        <w:rPr>
          <w:rFonts w:hint="eastAsia" w:ascii="宋体" w:hAnsi="宋体" w:eastAsia="宋体"/>
          <w:sz w:val="28"/>
          <w:szCs w:val="28"/>
          <w:lang w:val="en-US" w:eastAsia="zh-CN"/>
        </w:rPr>
        <w:t>25</w:t>
      </w:r>
      <w:r>
        <w:rPr>
          <w:rFonts w:hint="eastAsia" w:ascii="宋体" w:hAnsi="宋体" w:eastAsia="宋体"/>
          <w:sz w:val="28"/>
          <w:szCs w:val="28"/>
        </w:rPr>
        <w:t>日，</w:t>
      </w:r>
      <w:r>
        <w:rPr>
          <w:rFonts w:hint="eastAsia" w:ascii="宋体" w:hAnsi="宋体" w:eastAsia="宋体"/>
          <w:sz w:val="28"/>
          <w:szCs w:val="28"/>
          <w:lang w:val="en-US" w:eastAsia="zh-CN"/>
        </w:rPr>
        <w:t>在腾讯会议</w:t>
      </w:r>
      <w:r>
        <w:rPr>
          <w:rFonts w:hint="eastAsia" w:ascii="宋体" w:hAnsi="宋体" w:eastAsia="宋体"/>
          <w:sz w:val="28"/>
          <w:szCs w:val="28"/>
        </w:rPr>
        <w:t>召开主题为：“</w:t>
      </w:r>
      <w:r>
        <w:rPr>
          <w:rFonts w:hint="eastAsia" w:ascii="宋体" w:hAnsi="宋体" w:eastAsia="宋体"/>
          <w:sz w:val="28"/>
          <w:szCs w:val="28"/>
          <w:lang w:val="en-US" w:eastAsia="zh-CN"/>
        </w:rPr>
        <w:t>十九届六中全会公报</w:t>
      </w:r>
      <w:r>
        <w:rPr>
          <w:rFonts w:hint="eastAsia" w:ascii="宋体" w:hAnsi="宋体" w:eastAsia="宋体"/>
          <w:sz w:val="28"/>
          <w:szCs w:val="28"/>
        </w:rPr>
        <w:t>”</w:t>
      </w:r>
      <w:r>
        <w:rPr>
          <w:rFonts w:hint="eastAsia" w:ascii="宋体" w:hAnsi="宋体" w:eastAsia="宋体"/>
          <w:sz w:val="28"/>
          <w:szCs w:val="28"/>
          <w:lang w:eastAsia="zh-CN"/>
        </w:rPr>
        <w:t>的</w:t>
      </w:r>
      <w:r>
        <w:rPr>
          <w:rFonts w:hint="eastAsia" w:ascii="宋体" w:hAnsi="宋体" w:eastAsia="宋体"/>
          <w:sz w:val="28"/>
          <w:szCs w:val="28"/>
          <w:lang w:val="en-US" w:eastAsia="zh-CN"/>
        </w:rPr>
        <w:t>主题学习活动</w:t>
      </w:r>
      <w:r>
        <w:rPr>
          <w:rFonts w:hint="eastAsia" w:ascii="宋体" w:hAnsi="宋体" w:eastAsia="宋体"/>
          <w:sz w:val="28"/>
          <w:szCs w:val="28"/>
        </w:rPr>
        <w:t>。</w:t>
      </w:r>
      <w:r>
        <w:rPr>
          <w:rFonts w:hint="eastAsia" w:ascii="宋体" w:hAnsi="宋体" w:eastAsia="宋体"/>
          <w:sz w:val="28"/>
          <w:szCs w:val="28"/>
          <w:lang w:val="en-US" w:eastAsia="zh-CN"/>
        </w:rPr>
        <w:t>1.由党支部书记司栩源带领全体成员学习解读《公报》，《决议》。2.“八个数字”学公报。3.学习总结百年奋斗的伟大成就和历史经验。4.党员自由交流讨论，分享学习心得。</w:t>
      </w:r>
    </w:p>
    <w:p>
      <w:pPr>
        <w:tabs>
          <w:tab w:val="left" w:pos="420"/>
        </w:tabs>
        <w:contextualSpacing/>
        <w:jc w:val="left"/>
        <w:rPr>
          <w:rFonts w:ascii="宋体" w:hAnsi="宋体" w:cs="黑体"/>
          <w:b/>
          <w:bCs/>
          <w:sz w:val="30"/>
          <w:szCs w:val="30"/>
        </w:rPr>
      </w:pPr>
      <w:r>
        <w:rPr>
          <w:rFonts w:hint="eastAsia" w:ascii="宋体" w:hAnsi="宋体" w:cs="黑体"/>
          <w:b/>
          <w:bCs/>
          <w:sz w:val="30"/>
          <w:szCs w:val="30"/>
        </w:rPr>
        <w:t>MBA学生党支部</w:t>
      </w:r>
    </w:p>
    <w:p>
      <w:pPr>
        <w:tabs>
          <w:tab w:val="left" w:pos="420"/>
        </w:tabs>
        <w:ind w:firstLine="560" w:firstLineChars="200"/>
        <w:jc w:val="left"/>
        <w:rPr>
          <w:rFonts w:ascii="宋体" w:hAnsi="宋体" w:eastAsia="宋体"/>
          <w:sz w:val="28"/>
          <w:szCs w:val="28"/>
        </w:rPr>
      </w:pPr>
      <w:r>
        <w:rPr>
          <w:rFonts w:ascii="宋体" w:hAnsi="宋体" w:eastAsia="宋体" w:cs="仿宋"/>
          <w:bCs/>
          <w:kern w:val="0"/>
          <w:sz w:val="28"/>
          <w:szCs w:val="28"/>
          <w:lang w:bidi="ar"/>
        </w:rPr>
        <w:t>MBA</w:t>
      </w:r>
      <w:r>
        <w:rPr>
          <w:rFonts w:hint="eastAsia" w:ascii="宋体" w:hAnsi="宋体" w:eastAsia="宋体" w:cs="仿宋"/>
          <w:bCs/>
          <w:kern w:val="0"/>
          <w:sz w:val="28"/>
          <w:szCs w:val="28"/>
          <w:lang w:bidi="ar"/>
        </w:rPr>
        <w:t>学生党支部</w:t>
      </w:r>
      <w:r>
        <w:rPr>
          <w:rFonts w:hint="eastAsia" w:ascii="宋体" w:hAnsi="宋体" w:eastAsia="宋体"/>
          <w:sz w:val="28"/>
          <w:szCs w:val="28"/>
        </w:rPr>
        <w:t>于2021年11月1</w:t>
      </w:r>
      <w:r>
        <w:rPr>
          <w:rFonts w:ascii="宋体" w:hAnsi="宋体" w:eastAsia="宋体"/>
          <w:sz w:val="28"/>
          <w:szCs w:val="28"/>
        </w:rPr>
        <w:t>9</w:t>
      </w:r>
      <w:r>
        <w:rPr>
          <w:rFonts w:hint="eastAsia" w:ascii="宋体" w:hAnsi="宋体" w:eastAsia="宋体"/>
          <w:sz w:val="28"/>
          <w:szCs w:val="28"/>
        </w:rPr>
        <w:t>日下午2:00，在教四505，召开会议主题为：“学习中国共产党普通高等学校基层组织工作条例”的党日活动。</w:t>
      </w:r>
    </w:p>
    <w:p>
      <w:pPr>
        <w:spacing w:line="360" w:lineRule="auto"/>
        <w:ind w:firstLine="480"/>
        <w:rPr>
          <w:rFonts w:ascii="宋体" w:hAnsi="宋体" w:eastAsia="宋体"/>
          <w:sz w:val="28"/>
          <w:szCs w:val="28"/>
        </w:rPr>
      </w:pPr>
      <w:r>
        <w:rPr>
          <w:rFonts w:hint="eastAsia" w:ascii="宋体" w:hAnsi="宋体" w:eastAsia="宋体"/>
          <w:sz w:val="28"/>
          <w:szCs w:val="28"/>
        </w:rPr>
        <w:t>薛颖慧同志首先介绍了中国共产党普通高等学校基层组织工作条例例基本概况。2021年4月22日，中共中央印发修订后的《中国共产党普通高等学校基层组织工作条例》，对高校基层党组织工作作出全面规范。《条例》是新时代高校党的建设的基本遵循。8月17日，第二十七次全国高校党的建设工作会议强调，要着力健全高校党建工作体系，压实高校党建工作政治责任，增强基层党组织政治功能，推动高校党建与高校事业发展深度融合。</w:t>
      </w:r>
    </w:p>
    <w:p>
      <w:pPr>
        <w:spacing w:line="360" w:lineRule="auto"/>
        <w:ind w:firstLine="480"/>
        <w:rPr>
          <w:rFonts w:ascii="宋体" w:hAnsi="宋体" w:eastAsia="宋体" w:cs="Helvetica"/>
          <w:color w:val="404040"/>
          <w:sz w:val="22"/>
          <w:shd w:val="clear" w:color="auto" w:fill="FFFFFF"/>
        </w:rPr>
      </w:pPr>
      <w:r>
        <w:rPr>
          <w:rFonts w:hint="eastAsia" w:ascii="宋体" w:hAnsi="宋体" w:eastAsia="宋体"/>
          <w:sz w:val="28"/>
          <w:szCs w:val="28"/>
        </w:rPr>
        <w:t>会议指出，修订《中国共产党普通高等学校基层组织工作条例》，是深入贯彻习近平新时代中国特色社会主义思想、贯彻落实新时代党的建设总要求和新时代党的组织路线、坚持和加强党对高等学校全面领导的重要举措，对于建设高质量教育体系具有重要意义。</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研经管1928党支部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2021年11月8日至11日，党的十九届六中全会在北京召开，全会审议通过了《中共中央关于党的百年奋斗重大成就和历史经验的决议》，全面总结党的百年奋斗重大成就和历史经验，深刻揭示了“过去我们为什么能够成功、未来我们怎样才能继续成功”，引导全党全国各族人民进一步坚定信心，以更加昂扬的姿态迈进新征程、建功新时代。2021年11月11日，研经管1928党支部组织了对《中国共产党第十九届中央委员会第六次全体会议公报》的学习，与会同学纷纷发表了自己的理解。</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研经管1929党支部</w:t>
      </w:r>
    </w:p>
    <w:p>
      <w:pPr>
        <w:tabs>
          <w:tab w:val="left" w:pos="420"/>
        </w:tabs>
        <w:ind w:firstLine="560" w:firstLineChars="200"/>
        <w:contextualSpacing/>
        <w:jc w:val="left"/>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11月25日，研经管1929党支部深入学习党的十九届六中全会相关精神，十九届六中全会是一次具有里程碑意义的重要会议。全会审议通过的《中共中央关于党的百年奋斗重大成就和历史经验的决议》是一篇具有极强历史穿透力、思想引领力、政治动员力、时代感召力的马克思主义纲领性文献，是新时代中国共产党人牢记初心使命、坚持和发展中国特色社会主义的政治宣言，是以史为鉴、开创未来、实现中华民族伟大复兴的行动指南。六中全会思想含量、知识含量十分丰富，意义极为重大、影响极为深远</w:t>
      </w:r>
      <w:r>
        <w:rPr>
          <w:rFonts w:ascii="宋体" w:hAnsi="宋体" w:eastAsia="宋体" w:cs="宋体"/>
          <w:kern w:val="0"/>
          <w:sz w:val="28"/>
          <w:szCs w:val="28"/>
          <w:shd w:val="clear" w:color="auto" w:fill="FFFFFF"/>
          <w:lang w:bidi="ar"/>
        </w:rPr>
        <w:t>。</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研经管1930班党支部</w:t>
      </w:r>
    </w:p>
    <w:p>
      <w:pPr>
        <w:tabs>
          <w:tab w:val="left" w:pos="420"/>
        </w:tabs>
        <w:ind w:firstLine="560" w:firstLineChars="200"/>
        <w:contextualSpacing/>
        <w:jc w:val="left"/>
        <w:rPr>
          <w:rFonts w:ascii="宋体" w:hAnsi="宋体" w:cs="黑体"/>
          <w:b/>
          <w:bCs/>
          <w:sz w:val="30"/>
          <w:szCs w:val="30"/>
        </w:rPr>
      </w:pPr>
      <w:r>
        <w:rPr>
          <w:rFonts w:ascii="宋体" w:hAnsi="宋体" w:eastAsia="宋体" w:cs="宋体"/>
          <w:sz w:val="28"/>
          <w:szCs w:val="28"/>
          <w:shd w:val="clear" w:color="auto" w:fill="FFFFFF"/>
        </w:rPr>
        <w:t>1.11月25日党日活动内容，</w:t>
      </w:r>
      <w:r>
        <w:rPr>
          <w:rFonts w:hint="eastAsia" w:ascii="宋体" w:hAnsi="宋体" w:eastAsia="宋体" w:cs="宋体"/>
          <w:sz w:val="28"/>
          <w:szCs w:val="28"/>
          <w:shd w:val="clear" w:color="auto" w:fill="FFFFFF"/>
        </w:rPr>
        <w:t>进行了《中共中央关于党的百年奋斗重大成就和历史经验的决议》学习讨论活动。一是领悟了《决议》的重大现实意义和深远历史意义。《决议》全面总结党的百年奋斗重大成就和历史经验，全面深刻总结党的十八大以来党和国家取得的历史性成就、发生的历史性变革和积累的新鲜经验，充分体现了中国共产党深刻的历史自觉和高度的政治自觉。《决议》是一篇马克思主义的纲领性文献，是新时代中国共产党人牢记初心使命、坚持和发展中国特色社会主义的政治宣言，是以史为鉴、开创未来，实现中华民族伟大复兴的行动指南。</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研经管1931、1932班联合党支部</w:t>
      </w:r>
    </w:p>
    <w:p>
      <w:pPr>
        <w:spacing w:line="600" w:lineRule="exact"/>
        <w:ind w:firstLine="560" w:firstLineChars="200"/>
        <w:rPr>
          <w:rFonts w:ascii="宋体" w:hAnsi="宋体" w:cs="Arial"/>
          <w:color w:val="191919"/>
          <w:sz w:val="28"/>
          <w:szCs w:val="28"/>
          <w:shd w:val="clear" w:color="auto" w:fill="FFFFFF"/>
        </w:rPr>
      </w:pPr>
      <w:r>
        <w:rPr>
          <w:rFonts w:ascii="宋体" w:hAnsi="宋体" w:eastAsia="宋体" w:cs="Arial"/>
          <w:color w:val="191919"/>
          <w:sz w:val="28"/>
          <w:szCs w:val="28"/>
          <w:shd w:val="clear" w:color="auto" w:fill="FFFFFF"/>
        </w:rPr>
        <w:t>2021</w:t>
      </w:r>
      <w:r>
        <w:rPr>
          <w:rFonts w:hint="eastAsia" w:ascii="宋体" w:hAnsi="宋体" w:eastAsia="宋体" w:cs="Arial"/>
          <w:color w:val="191919"/>
          <w:sz w:val="28"/>
          <w:szCs w:val="28"/>
          <w:shd w:val="clear" w:color="auto" w:fill="FFFFFF"/>
        </w:rPr>
        <w:t>年</w:t>
      </w:r>
      <w:r>
        <w:rPr>
          <w:rFonts w:ascii="宋体" w:hAnsi="宋体" w:eastAsia="宋体" w:cs="Arial"/>
          <w:color w:val="191919"/>
          <w:sz w:val="28"/>
          <w:szCs w:val="28"/>
          <w:shd w:val="clear" w:color="auto" w:fill="FFFFFF"/>
        </w:rPr>
        <w:t>11</w:t>
      </w:r>
      <w:r>
        <w:rPr>
          <w:rFonts w:hint="eastAsia" w:ascii="宋体" w:hAnsi="宋体" w:eastAsia="宋体" w:cs="Arial"/>
          <w:color w:val="191919"/>
          <w:sz w:val="28"/>
          <w:szCs w:val="28"/>
          <w:shd w:val="clear" w:color="auto" w:fill="FFFFFF"/>
        </w:rPr>
        <w:t>月</w:t>
      </w:r>
      <w:r>
        <w:rPr>
          <w:rFonts w:ascii="宋体" w:hAnsi="宋体" w:eastAsia="宋体" w:cs="Arial"/>
          <w:color w:val="191919"/>
          <w:sz w:val="28"/>
          <w:szCs w:val="28"/>
          <w:shd w:val="clear" w:color="auto" w:fill="FFFFFF"/>
        </w:rPr>
        <w:t>15</w:t>
      </w:r>
      <w:r>
        <w:rPr>
          <w:rFonts w:hint="eastAsia" w:ascii="宋体" w:hAnsi="宋体" w:eastAsia="宋体" w:cs="Arial"/>
          <w:color w:val="191919"/>
          <w:sz w:val="28"/>
          <w:szCs w:val="28"/>
          <w:shd w:val="clear" w:color="auto" w:fill="FFFFFF"/>
        </w:rPr>
        <w:t>日党日活动，学习党的十九届六中全会精神，首先由王愿同志带领全体党员重温入党誓词，并集体诵读《党章》（节选）；由陈正鹏同志带领全体党员学习习近平：坚定理想信念，补足精神之钙（《求是》2021年21期）的有关精神。党的十九届六中全会在建党一百周年召开，在这个重要的历史关头，党中央总结了党的百年奋斗重大成就和历史经验，更有着非凡的意义。研究生全体党员结合实际认真开展讨论，积极交流学习心得体会。通过学习，全体党员同志深刻认识到，十九届六中全会决议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研经管1933班党支部</w:t>
      </w:r>
    </w:p>
    <w:p>
      <w:pPr>
        <w:tabs>
          <w:tab w:val="left" w:pos="420"/>
        </w:tabs>
        <w:ind w:firstLine="560" w:firstLineChars="200"/>
        <w:contextualSpacing/>
        <w:jc w:val="left"/>
        <w:rPr>
          <w:rFonts w:ascii="宋体" w:hAnsi="宋体" w:cs="黑体"/>
          <w:b/>
          <w:bCs/>
          <w:sz w:val="30"/>
          <w:szCs w:val="30"/>
        </w:rPr>
      </w:pPr>
      <w:r>
        <w:rPr>
          <w:rFonts w:hint="eastAsia" w:ascii="宋体" w:hAnsi="宋体" w:eastAsia="宋体"/>
          <w:sz w:val="28"/>
          <w:szCs w:val="28"/>
        </w:rPr>
        <w:t>必须毫不动摇坚持和加强党对高校的全面领导，不断加强和改进高校党的建设，推动高校党建与高等教育事业发展深度融合，确保党的教育政策和党中央重大决策部署在高校有效贯彻落实。要严格落实意识形态工作责任制，配齐建强高校党务工作和思想政治工作队伍，做好高校思想政治工作，推动党的创新理论进教材进课堂进头脑，深入培育和践行社会主义核心价值观。要全面增强高校基层党组织生机活力，发挥好师生党员先锋模范作用。</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研经管2033党支部</w:t>
      </w:r>
    </w:p>
    <w:p>
      <w:pPr>
        <w:ind w:firstLine="560" w:firstLineChars="200"/>
        <w:rPr>
          <w:rFonts w:ascii="宋体" w:hAnsi="宋体" w:eastAsia="宋体" w:cs="仿宋"/>
          <w:bCs/>
          <w:kern w:val="0"/>
          <w:sz w:val="28"/>
          <w:szCs w:val="28"/>
          <w:lang w:bidi="ar"/>
        </w:rPr>
      </w:pPr>
      <w:r>
        <w:rPr>
          <w:rFonts w:hint="eastAsia" w:ascii="宋体" w:hAnsi="宋体" w:eastAsia="宋体" w:cs="仿宋"/>
          <w:bCs/>
          <w:kern w:val="0"/>
          <w:sz w:val="28"/>
          <w:szCs w:val="28"/>
          <w:lang w:bidi="ar"/>
        </w:rPr>
        <w:t>1</w:t>
      </w:r>
      <w:r>
        <w:rPr>
          <w:rFonts w:ascii="宋体" w:hAnsi="宋体" w:eastAsia="宋体" w:cs="仿宋"/>
          <w:bCs/>
          <w:kern w:val="0"/>
          <w:sz w:val="28"/>
          <w:szCs w:val="28"/>
          <w:lang w:bidi="ar"/>
        </w:rPr>
        <w:t>.11</w:t>
      </w:r>
      <w:r>
        <w:rPr>
          <w:rFonts w:hint="eastAsia" w:ascii="宋体" w:hAnsi="宋体" w:eastAsia="宋体" w:cs="仿宋"/>
          <w:bCs/>
          <w:kern w:val="0"/>
          <w:sz w:val="28"/>
          <w:szCs w:val="28"/>
          <w:lang w:bidi="ar"/>
        </w:rPr>
        <w:t>月2日举办主题为“学习长征精神”的学习活动。活动地点为线上，全体党员共同学习长征精神的内容，学习后党员们分享交流自己的学习心得。</w:t>
      </w:r>
    </w:p>
    <w:p>
      <w:pPr>
        <w:ind w:firstLine="560" w:firstLineChars="200"/>
        <w:rPr>
          <w:rFonts w:ascii="宋体" w:hAnsi="宋体" w:eastAsia="宋体" w:cs="仿宋"/>
          <w:bCs/>
          <w:kern w:val="0"/>
          <w:sz w:val="28"/>
          <w:szCs w:val="28"/>
          <w:lang w:bidi="ar"/>
        </w:rPr>
      </w:pPr>
      <w:r>
        <w:rPr>
          <w:rFonts w:hint="eastAsia" w:ascii="宋体" w:hAnsi="宋体" w:eastAsia="宋体" w:cs="仿宋"/>
          <w:bCs/>
          <w:kern w:val="0"/>
          <w:sz w:val="28"/>
          <w:szCs w:val="28"/>
          <w:lang w:bidi="ar"/>
        </w:rPr>
        <w:t>2</w:t>
      </w:r>
      <w:r>
        <w:rPr>
          <w:rFonts w:ascii="宋体" w:hAnsi="宋体" w:eastAsia="宋体" w:cs="仿宋"/>
          <w:bCs/>
          <w:kern w:val="0"/>
          <w:sz w:val="28"/>
          <w:szCs w:val="28"/>
          <w:lang w:bidi="ar"/>
        </w:rPr>
        <w:t>.11</w:t>
      </w:r>
      <w:r>
        <w:rPr>
          <w:rFonts w:hint="eastAsia" w:ascii="宋体" w:hAnsi="宋体" w:eastAsia="宋体" w:cs="仿宋"/>
          <w:bCs/>
          <w:kern w:val="0"/>
          <w:sz w:val="28"/>
          <w:szCs w:val="28"/>
          <w:lang w:bidi="ar"/>
        </w:rPr>
        <w:t>月1</w:t>
      </w:r>
      <w:r>
        <w:rPr>
          <w:rFonts w:ascii="宋体" w:hAnsi="宋体" w:eastAsia="宋体" w:cs="仿宋"/>
          <w:bCs/>
          <w:kern w:val="0"/>
          <w:sz w:val="28"/>
          <w:szCs w:val="28"/>
          <w:lang w:bidi="ar"/>
        </w:rPr>
        <w:t>0</w:t>
      </w:r>
      <w:r>
        <w:rPr>
          <w:rFonts w:hint="eastAsia" w:ascii="宋体" w:hAnsi="宋体" w:eastAsia="宋体" w:cs="仿宋"/>
          <w:bCs/>
          <w:kern w:val="0"/>
          <w:sz w:val="28"/>
          <w:szCs w:val="28"/>
          <w:lang w:bidi="ar"/>
        </w:rPr>
        <w:t>日举办党支部党员自我批评大会。活动地点为线上，大家开展自我批评活动，完善自我，敢于亮丑，不断提高、改造自己。严于剖析自己是我觉悟的表现，是进步的开始。</w:t>
      </w:r>
    </w:p>
    <w:p>
      <w:pPr>
        <w:ind w:firstLine="560" w:firstLineChars="200"/>
        <w:rPr>
          <w:rFonts w:ascii="宋体" w:hAnsi="宋体" w:eastAsia="宋体" w:cs="仿宋"/>
          <w:bCs/>
          <w:kern w:val="0"/>
          <w:sz w:val="28"/>
          <w:szCs w:val="28"/>
          <w:lang w:bidi="ar"/>
        </w:rPr>
      </w:pPr>
      <w:r>
        <w:rPr>
          <w:rFonts w:hint="eastAsia" w:ascii="宋体" w:hAnsi="宋体" w:eastAsia="宋体" w:cs="仿宋"/>
          <w:bCs/>
          <w:kern w:val="0"/>
          <w:sz w:val="28"/>
          <w:szCs w:val="28"/>
          <w:lang w:bidi="ar"/>
        </w:rPr>
        <w:t>3</w:t>
      </w:r>
      <w:r>
        <w:rPr>
          <w:rFonts w:ascii="宋体" w:hAnsi="宋体" w:eastAsia="宋体" w:cs="仿宋"/>
          <w:bCs/>
          <w:kern w:val="0"/>
          <w:sz w:val="28"/>
          <w:szCs w:val="28"/>
          <w:lang w:bidi="ar"/>
        </w:rPr>
        <w:t>.11</w:t>
      </w:r>
      <w:r>
        <w:rPr>
          <w:rFonts w:hint="eastAsia" w:ascii="宋体" w:hAnsi="宋体" w:eastAsia="宋体" w:cs="仿宋"/>
          <w:bCs/>
          <w:kern w:val="0"/>
          <w:sz w:val="28"/>
          <w:szCs w:val="28"/>
          <w:lang w:bidi="ar"/>
        </w:rPr>
        <w:t>月2</w:t>
      </w:r>
      <w:r>
        <w:rPr>
          <w:rFonts w:ascii="宋体" w:hAnsi="宋体" w:eastAsia="宋体" w:cs="仿宋"/>
          <w:bCs/>
          <w:kern w:val="0"/>
          <w:sz w:val="28"/>
          <w:szCs w:val="28"/>
          <w:lang w:bidi="ar"/>
        </w:rPr>
        <w:t>0</w:t>
      </w:r>
      <w:r>
        <w:rPr>
          <w:rFonts w:hint="eastAsia" w:ascii="宋体" w:hAnsi="宋体" w:eastAsia="宋体" w:cs="仿宋"/>
          <w:bCs/>
          <w:kern w:val="0"/>
          <w:sz w:val="28"/>
          <w:szCs w:val="28"/>
          <w:lang w:bidi="ar"/>
        </w:rPr>
        <w:t>日举办主题为“学习十九届六中全会精神”的学习活动。活动地点为线上，通过学习认识到了：心态上要年轻，要时刻锐意进取；思想上要年轻，要多读书，善读书，读好书；行动上要年轻，不要做“思想上的巨人，行动上的矮子”。</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研经管2034党支部</w:t>
      </w:r>
    </w:p>
    <w:p>
      <w:pPr>
        <w:ind w:firstLine="480"/>
        <w:rPr>
          <w:rFonts w:ascii="宋体" w:hAnsi="宋体" w:eastAsia="宋体" w:cs="仿宋"/>
          <w:bCs/>
          <w:kern w:val="0"/>
          <w:sz w:val="28"/>
          <w:szCs w:val="28"/>
          <w:lang w:bidi="ar"/>
        </w:rPr>
      </w:pPr>
      <w:r>
        <w:rPr>
          <w:rFonts w:hint="eastAsia" w:ascii="宋体" w:hAnsi="宋体" w:eastAsia="宋体" w:cs="仿宋"/>
          <w:bCs/>
          <w:kern w:val="0"/>
          <w:sz w:val="28"/>
          <w:szCs w:val="28"/>
          <w:lang w:bidi="ar"/>
        </w:rPr>
        <w:t>为深入学习领会党的十九届六中全会精神，切实引导全体党员把思想和行动统一到党的十九届六中全会精神和党中央重大决策部署上来，研经管2034党支部以党史学习教育为契机，于11月26日晚7点在教一514开展了“不忘百年奋斗路 接续赶考新时代”十九届六中全会精神学习研讨会暨主题党日活动。</w:t>
      </w:r>
    </w:p>
    <w:p>
      <w:pPr>
        <w:ind w:firstLine="480"/>
        <w:rPr>
          <w:rFonts w:ascii="宋体" w:hAnsi="宋体" w:eastAsia="宋体" w:cs="仿宋"/>
          <w:bCs/>
          <w:kern w:val="0"/>
          <w:sz w:val="28"/>
          <w:szCs w:val="28"/>
          <w:lang w:bidi="ar"/>
        </w:rPr>
      </w:pPr>
      <w:r>
        <w:rPr>
          <w:rFonts w:hint="eastAsia" w:ascii="宋体" w:hAnsi="宋体" w:eastAsia="宋体" w:cs="仿宋"/>
          <w:bCs/>
          <w:kern w:val="0"/>
          <w:sz w:val="28"/>
          <w:szCs w:val="28"/>
          <w:lang w:bidi="ar"/>
        </w:rPr>
        <w:t>会上，党支部书记赵凯新领学了《中共中央关于党的百年奋斗重大成就历史经验的决议》，党确立习近平同志党中央的核心、全党的核心地位，确立习近平新时代中国特色社会主义思想的指导地位，这两个确立反映了全党全军全国各族人民共同心愿，对新时代党和国家事业发展、对推进中华民族伟大复兴历史进程具有决定性意义。</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研经管2035党支部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11月8日召开讨论推选预备党员支部大会。</w:t>
      </w:r>
    </w:p>
    <w:p>
      <w:pPr>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11月23日，研经管2035班党支部组织全体党员积极参与学校、学院开展的学习党的十九届六中全会精神主题教育活动。带领支部党员一起学习认识了党的十九届六中全会的重要意义。其中十九届六中全会最重要的成果是审议通过了《中共中央关于党的百年奋斗重大成就和历史经验的决议》，支部成员通过观看《决议》的短片，从短片中了解了全会通过的《决议》融汇了百年来中国共产党践行为中国人民谋幸福、为中华民族谋复兴的初心使命所进行的奋斗、牺牲和创造，深刻揭示了“过去我们为什么能够成功、未来我们怎样才能继续成功”。</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研经管2036党支部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11</w:t>
      </w:r>
      <w:r>
        <w:rPr>
          <w:rFonts w:ascii="宋体" w:hAnsi="宋体" w:eastAsia="宋体" w:cs="宋体"/>
          <w:sz w:val="28"/>
          <w:szCs w:val="28"/>
          <w:shd w:val="clear" w:color="auto" w:fill="FFFFFF"/>
        </w:rPr>
        <w:t>月</w:t>
      </w:r>
      <w:r>
        <w:rPr>
          <w:rFonts w:hint="eastAsia" w:ascii="宋体" w:hAnsi="宋体" w:eastAsia="宋体" w:cs="宋体"/>
          <w:sz w:val="28"/>
          <w:szCs w:val="28"/>
          <w:shd w:val="clear" w:color="auto" w:fill="FFFFFF"/>
        </w:rPr>
        <w:t>8日党支部委员会，学习十九届六中全会精神。11</w:t>
      </w:r>
      <w:r>
        <w:rPr>
          <w:rFonts w:ascii="宋体" w:hAnsi="宋体" w:eastAsia="宋体" w:cs="宋体"/>
          <w:sz w:val="28"/>
          <w:szCs w:val="28"/>
          <w:shd w:val="clear" w:color="auto" w:fill="FFFFFF"/>
        </w:rPr>
        <w:t>月</w:t>
      </w:r>
      <w:r>
        <w:rPr>
          <w:rFonts w:hint="eastAsia" w:ascii="宋体" w:hAnsi="宋体" w:eastAsia="宋体" w:cs="宋体"/>
          <w:sz w:val="28"/>
          <w:szCs w:val="28"/>
          <w:shd w:val="clear" w:color="auto" w:fill="FFFFFF"/>
        </w:rPr>
        <w:t>23</w:t>
      </w:r>
      <w:r>
        <w:rPr>
          <w:rFonts w:ascii="宋体" w:hAnsi="宋体" w:eastAsia="宋体" w:cs="宋体"/>
          <w:sz w:val="28"/>
          <w:szCs w:val="28"/>
          <w:shd w:val="clear" w:color="auto" w:fill="FFFFFF"/>
        </w:rPr>
        <w:t>日</w:t>
      </w:r>
      <w:r>
        <w:rPr>
          <w:rFonts w:hint="eastAsia" w:ascii="宋体" w:hAnsi="宋体" w:eastAsia="宋体" w:cs="宋体"/>
          <w:sz w:val="28"/>
          <w:szCs w:val="28"/>
          <w:shd w:val="clear" w:color="auto" w:fill="FFFFFF"/>
        </w:rPr>
        <w:t>党支部党小组会</w:t>
      </w:r>
      <w:r>
        <w:rPr>
          <w:rFonts w:ascii="宋体" w:hAnsi="宋体" w:eastAsia="宋体" w:cs="宋体"/>
          <w:sz w:val="28"/>
          <w:szCs w:val="28"/>
          <w:shd w:val="clear" w:color="auto" w:fill="FFFFFF"/>
        </w:rPr>
        <w:t>，学习</w:t>
      </w:r>
      <w:r>
        <w:rPr>
          <w:rFonts w:hint="eastAsia" w:ascii="宋体" w:hAnsi="宋体" w:eastAsia="宋体" w:cs="宋体"/>
          <w:sz w:val="28"/>
          <w:szCs w:val="28"/>
          <w:shd w:val="clear" w:color="auto" w:fill="FFFFFF"/>
        </w:rPr>
        <w:t>十九届六中全会勇作新时代“赶考人”思想</w:t>
      </w:r>
      <w:r>
        <w:rPr>
          <w:rFonts w:ascii="宋体" w:hAnsi="宋体" w:eastAsia="宋体" w:cs="宋体"/>
          <w:sz w:val="28"/>
          <w:szCs w:val="28"/>
          <w:shd w:val="clear" w:color="auto" w:fill="FFFFFF"/>
        </w:rPr>
        <w:t>。</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研经管2037党支部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1.11月12日开展主题党日活动。本次活动为讨论会，支部党员就活动主题和网络相关评论进行了热切讨论，并分享了自己的观点和思考。</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2.11月15日开展支部委员会。学习并讨论建设生态文明的思想如何在日常生活中进行贯彻。建设生态文明是关系人民福祉，关乎民族未来的大计，是实现中华民族大为复兴中国梦的重要内容。要按照尊重和自然、顺应自然、保护自然的理念，贯彻节约资源和保护环境的基本国策，把生态文明建设融入到每个人的日常生活中来。</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研经管2039党支部</w:t>
      </w:r>
    </w:p>
    <w:p>
      <w:pPr>
        <w:pStyle w:val="7"/>
        <w:widowControl/>
        <w:shd w:val="clear" w:color="auto" w:fill="FFFFFF"/>
        <w:spacing w:line="240" w:lineRule="auto"/>
        <w:ind w:firstLine="560"/>
        <w:rPr>
          <w:rFonts w:ascii="宋体" w:hAnsi="宋体" w:eastAsia="宋体" w:cs="宋体"/>
          <w:sz w:val="28"/>
          <w:szCs w:val="28"/>
          <w:shd w:val="clear" w:color="auto" w:fill="FFFFFF"/>
          <w:lang w:bidi="ar"/>
        </w:rPr>
      </w:pPr>
      <w:r>
        <w:rPr>
          <w:rFonts w:ascii="宋体" w:hAnsi="宋体" w:eastAsia="宋体" w:cs="宋体"/>
          <w:sz w:val="28"/>
          <w:szCs w:val="28"/>
          <w:shd w:val="clear" w:color="auto" w:fill="FFFFFF"/>
          <w:lang w:bidi="ar"/>
        </w:rPr>
        <w:t>1.11月14日党日活动内容，</w:t>
      </w:r>
      <w:r>
        <w:rPr>
          <w:rFonts w:hint="eastAsia" w:ascii="宋体" w:hAnsi="宋体" w:eastAsia="宋体" w:cs="宋体"/>
          <w:sz w:val="28"/>
          <w:szCs w:val="28"/>
          <w:shd w:val="clear" w:color="auto" w:fill="FFFFFF"/>
          <w:lang w:bidi="ar"/>
        </w:rPr>
        <w:t>深入学习十九届六中全会主要内容及精神。 2</w:t>
      </w:r>
      <w:r>
        <w:rPr>
          <w:rFonts w:ascii="宋体" w:hAnsi="宋体" w:eastAsia="宋体" w:cs="宋体"/>
          <w:sz w:val="28"/>
          <w:szCs w:val="28"/>
          <w:shd w:val="clear" w:color="auto" w:fill="FFFFFF"/>
          <w:lang w:bidi="ar"/>
        </w:rPr>
        <w:t>021</w:t>
      </w:r>
      <w:r>
        <w:rPr>
          <w:rFonts w:hint="eastAsia" w:ascii="宋体" w:hAnsi="宋体" w:eastAsia="宋体" w:cs="宋体"/>
          <w:sz w:val="28"/>
          <w:szCs w:val="28"/>
          <w:shd w:val="clear" w:color="auto" w:fill="FFFFFF"/>
          <w:lang w:bidi="ar"/>
        </w:rPr>
        <w:t>年1</w:t>
      </w:r>
      <w:r>
        <w:rPr>
          <w:rFonts w:ascii="宋体" w:hAnsi="宋体" w:eastAsia="宋体" w:cs="宋体"/>
          <w:sz w:val="28"/>
          <w:szCs w:val="28"/>
          <w:shd w:val="clear" w:color="auto" w:fill="FFFFFF"/>
          <w:lang w:bidi="ar"/>
        </w:rPr>
        <w:t>1</w:t>
      </w:r>
      <w:r>
        <w:rPr>
          <w:rFonts w:hint="eastAsia" w:ascii="宋体" w:hAnsi="宋体" w:eastAsia="宋体" w:cs="宋体"/>
          <w:sz w:val="28"/>
          <w:szCs w:val="28"/>
          <w:shd w:val="clear" w:color="auto" w:fill="FFFFFF"/>
          <w:lang w:bidi="ar"/>
        </w:rPr>
        <w:t>月8日至1</w:t>
      </w:r>
      <w:r>
        <w:rPr>
          <w:rFonts w:ascii="宋体" w:hAnsi="宋体" w:eastAsia="宋体" w:cs="宋体"/>
          <w:sz w:val="28"/>
          <w:szCs w:val="28"/>
          <w:shd w:val="clear" w:color="auto" w:fill="FFFFFF"/>
          <w:lang w:bidi="ar"/>
        </w:rPr>
        <w:t>1</w:t>
      </w:r>
      <w:r>
        <w:rPr>
          <w:rFonts w:hint="eastAsia" w:ascii="宋体" w:hAnsi="宋体" w:eastAsia="宋体" w:cs="宋体"/>
          <w:sz w:val="28"/>
          <w:szCs w:val="28"/>
          <w:shd w:val="clear" w:color="auto" w:fill="FFFFFF"/>
          <w:lang w:bidi="ar"/>
        </w:rPr>
        <w:t>日，党的十九届六中全会在北京召开。正值中国共产党建党百年之际，全会重点研究了全面总结党的百年奋斗的重大成就和历史经验问题，审议通过了党的第三个历史决议，号召全党全军全国各族人民以史为鉴、开创未来，埋头苦干、勇毅前行，为实现第二个百年奋斗目标、实现中华民族伟大复兴的中国梦而不懈奋斗。“以史为鉴，开创未来。”</w:t>
      </w:r>
      <w:r>
        <w:rPr>
          <w:rFonts w:ascii="宋体" w:hAnsi="宋体" w:eastAsia="宋体" w:cs="宋体"/>
          <w:sz w:val="28"/>
          <w:szCs w:val="28"/>
          <w:shd w:val="clear" w:color="auto" w:fill="FFFFFF"/>
          <w:lang w:bidi="ar"/>
        </w:rPr>
        <w:t xml:space="preserve"> 牢记中国共产党“是什么、要干什么”的根本问题，把握历史发展大势，坚定理想信念。作为新时代的青年大学生，我们要有角色意识，牢记自己是谁，坚定自己的理想</w:t>
      </w:r>
      <w:r>
        <w:rPr>
          <w:rFonts w:hint="eastAsia" w:ascii="宋体" w:hAnsi="宋体" w:eastAsia="宋体" w:cs="宋体"/>
          <w:sz w:val="28"/>
          <w:szCs w:val="28"/>
          <w:shd w:val="clear" w:color="auto" w:fill="FFFFFF"/>
          <w:lang w:bidi="ar"/>
        </w:rPr>
        <w:t>。</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研经管2040党支部</w:t>
      </w:r>
    </w:p>
    <w:p>
      <w:pPr>
        <w:pStyle w:val="7"/>
        <w:widowControl/>
        <w:shd w:val="clear" w:color="auto" w:fill="FFFFFF"/>
        <w:ind w:firstLine="56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2021年11月12日，研经管2040党支部全体党员集中观看了影片《我和我的祖国》。这七段爱国故事,彰显了不同时代中国人民建设国家的艰辛历程,尽显爱国情怀,教育引导广大党员在新时代继续守初心、担使命、奋力实现中国梦。影片结束,“我和我的祖国,一刻也不能分割”悠扬的歌声回荡耳畔,唱出了中华儿女满腔的爱国豪情。</w:t>
      </w:r>
    </w:p>
    <w:p>
      <w:pPr>
        <w:pStyle w:val="7"/>
        <w:widowControl/>
        <w:shd w:val="clear" w:color="auto" w:fill="FFFFFF"/>
        <w:ind w:firstLine="56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通过开展“观红影、听党课”主题党日活动,激发了全体党员的爱国主义情怀,增强了“四个自信”的意识。大家纷纷表示,在今后的工作中,将进一步攻坚克难,砥砺前行,将爱国之心落实为爱岗敬业的责任之心,以更好的精神状态投入到工作之中。各位党员在会后都积极上交了心得体会，至此，此次党日活动圆满结束。</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研经管2135党支部</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1</w:t>
      </w:r>
      <w:r>
        <w:rPr>
          <w:rFonts w:ascii="宋体" w:hAnsi="宋体" w:eastAsia="宋体" w:cs="宋体"/>
          <w:kern w:val="0"/>
          <w:sz w:val="28"/>
          <w:szCs w:val="28"/>
          <w:shd w:val="clear" w:color="auto" w:fill="FFFFFF"/>
          <w:lang w:bidi="ar"/>
        </w:rPr>
        <w:t>.11</w:t>
      </w:r>
      <w:r>
        <w:rPr>
          <w:rFonts w:hint="eastAsia" w:ascii="宋体" w:hAnsi="宋体" w:eastAsia="宋体" w:cs="宋体"/>
          <w:kern w:val="0"/>
          <w:sz w:val="28"/>
          <w:szCs w:val="28"/>
          <w:shd w:val="clear" w:color="auto" w:fill="FFFFFF"/>
          <w:lang w:bidi="ar"/>
        </w:rPr>
        <w:t>月3日，研经管2</w:t>
      </w:r>
      <w:r>
        <w:rPr>
          <w:rFonts w:ascii="宋体" w:hAnsi="宋体" w:eastAsia="宋体" w:cs="宋体"/>
          <w:kern w:val="0"/>
          <w:sz w:val="28"/>
          <w:szCs w:val="28"/>
          <w:shd w:val="clear" w:color="auto" w:fill="FFFFFF"/>
          <w:lang w:bidi="ar"/>
        </w:rPr>
        <w:t>135</w:t>
      </w:r>
      <w:r>
        <w:rPr>
          <w:rFonts w:hint="eastAsia" w:ascii="宋体" w:hAnsi="宋体" w:eastAsia="宋体" w:cs="宋体"/>
          <w:kern w:val="0"/>
          <w:sz w:val="28"/>
          <w:szCs w:val="28"/>
          <w:shd w:val="clear" w:color="auto" w:fill="FFFFFF"/>
          <w:lang w:bidi="ar"/>
        </w:rPr>
        <w:t>班党支部召开支部委员会议，会议主要研究了新生党支部如何分工、学生党员骨干如何贯彻实践十九届六中全会精神、如何调动党员积极性等问题，研究成果将运用到后续的支部建设中。</w:t>
      </w:r>
    </w:p>
    <w:p>
      <w:pPr>
        <w:ind w:firstLine="560" w:firstLineChars="200"/>
        <w:rPr>
          <w:rFonts w:ascii="宋体" w:hAnsi="宋体" w:cs="黑体"/>
          <w:b/>
          <w:bCs/>
          <w:sz w:val="30"/>
          <w:szCs w:val="30"/>
        </w:rPr>
      </w:pPr>
      <w:r>
        <w:rPr>
          <w:rFonts w:ascii="宋体" w:hAnsi="宋体" w:eastAsia="宋体" w:cs="宋体"/>
          <w:kern w:val="0"/>
          <w:sz w:val="28"/>
          <w:szCs w:val="28"/>
          <w:shd w:val="clear" w:color="auto" w:fill="FFFFFF"/>
          <w:lang w:bidi="ar"/>
        </w:rPr>
        <w:t>2.11</w:t>
      </w:r>
      <w:r>
        <w:rPr>
          <w:rFonts w:hint="eastAsia" w:ascii="宋体" w:hAnsi="宋体" w:eastAsia="宋体" w:cs="宋体"/>
          <w:kern w:val="0"/>
          <w:sz w:val="28"/>
          <w:szCs w:val="28"/>
          <w:shd w:val="clear" w:color="auto" w:fill="FFFFFF"/>
          <w:lang w:bidi="ar"/>
        </w:rPr>
        <w:t>月2</w:t>
      </w:r>
      <w:r>
        <w:rPr>
          <w:rFonts w:ascii="宋体" w:hAnsi="宋体" w:eastAsia="宋体" w:cs="宋体"/>
          <w:kern w:val="0"/>
          <w:sz w:val="28"/>
          <w:szCs w:val="28"/>
          <w:shd w:val="clear" w:color="auto" w:fill="FFFFFF"/>
          <w:lang w:bidi="ar"/>
        </w:rPr>
        <w:t>7</w:t>
      </w:r>
      <w:r>
        <w:rPr>
          <w:rFonts w:hint="eastAsia" w:ascii="宋体" w:hAnsi="宋体" w:eastAsia="宋体" w:cs="宋体"/>
          <w:kern w:val="0"/>
          <w:sz w:val="28"/>
          <w:szCs w:val="28"/>
          <w:shd w:val="clear" w:color="auto" w:fill="FFFFFF"/>
          <w:lang w:bidi="ar"/>
        </w:rPr>
        <w:t>日，研经管2135班党支部在教一510开展“聚焦党的十九届六中全会”主题党日活动。通过观看新闻联播相关视频，全体党员回顾了百年以来中国共产党在新民主主义革命、社会主义革命和建设、改革开放和社会主义现代化建设和新时代中国特色社会主义所创造的伟大成就。支部党员表示我们既是追梦者，也是圆梦人，要学好专业知识，增强自身本领，不忘初心、牢记使命，在不懈奋斗中实现自己的梦想以及中国梦。</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研经管2136党支部</w:t>
      </w:r>
    </w:p>
    <w:p>
      <w:pPr>
        <w:pStyle w:val="7"/>
        <w:widowControl/>
        <w:shd w:val="clear" w:color="auto" w:fill="FFFFFF"/>
        <w:spacing w:line="240" w:lineRule="auto"/>
        <w:ind w:firstLine="560"/>
        <w:rPr>
          <w:rFonts w:ascii="宋体" w:hAnsi="宋体" w:eastAsia="宋体" w:cs="宋体"/>
          <w:sz w:val="28"/>
          <w:szCs w:val="28"/>
          <w:shd w:val="clear" w:color="auto" w:fill="FFFFFF"/>
          <w:lang w:bidi="ar"/>
        </w:rPr>
      </w:pPr>
      <w:r>
        <w:rPr>
          <w:rFonts w:ascii="宋体" w:hAnsi="宋体" w:eastAsia="宋体" w:cs="宋体"/>
          <w:sz w:val="28"/>
          <w:szCs w:val="28"/>
          <w:shd w:val="clear" w:color="auto" w:fill="FFFFFF"/>
        </w:rPr>
        <w:t>1.11月26日党日活动内容，</w:t>
      </w:r>
      <w:r>
        <w:rPr>
          <w:rFonts w:hint="eastAsia" w:ascii="宋体" w:hAnsi="宋体" w:eastAsia="宋体" w:cs="宋体"/>
          <w:sz w:val="28"/>
          <w:szCs w:val="28"/>
          <w:shd w:val="clear" w:color="auto" w:fill="FFFFFF"/>
        </w:rPr>
        <w:t>学习贯彻党的十九届六中全会精神</w:t>
      </w:r>
      <w:r>
        <w:rPr>
          <w:rFonts w:ascii="宋体" w:hAnsi="宋体" w:eastAsia="宋体" w:cs="宋体"/>
          <w:sz w:val="28"/>
          <w:szCs w:val="28"/>
          <w:shd w:val="clear" w:color="auto" w:fill="FFFFFF"/>
        </w:rPr>
        <w:t>。</w:t>
      </w:r>
      <w:r>
        <w:rPr>
          <w:rFonts w:hint="eastAsia" w:ascii="宋体" w:hAnsi="宋体" w:eastAsia="宋体" w:cs="宋体"/>
          <w:sz w:val="28"/>
          <w:szCs w:val="28"/>
          <w:shd w:val="clear" w:color="auto" w:fill="FFFFFF"/>
        </w:rPr>
        <w:t>深度解读了全会精神，重点讲解了《中共中央关于党的百年奋斗重大成就和历史经验的决议》的主要内容，强调了这次全会精神对于大学生党员的启发。回顾总结百年奋斗光辉历程，昨天、今天、明天紧密相连，充分体现了唯物史观、大历史观和正确党史观。会后，同学们立志用党的重大成就和历史经验来鼓舞斗志、明确方向、凝聚力量、坚定信心，以一往无前的奋斗姿态继续坚持和发展中国特色社会主义，不断开辟中华民族伟大复兴的光明前景。</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研经管2137党支部</w:t>
      </w:r>
    </w:p>
    <w:p>
      <w:pPr>
        <w:tabs>
          <w:tab w:val="left" w:pos="420"/>
        </w:tabs>
        <w:ind w:firstLine="560" w:firstLineChars="200"/>
        <w:jc w:val="left"/>
        <w:rPr>
          <w:rFonts w:ascii="宋体" w:hAnsi="宋体" w:eastAsia="宋体" w:cs="仿宋"/>
          <w:kern w:val="0"/>
          <w:sz w:val="28"/>
          <w:szCs w:val="28"/>
          <w:lang w:bidi="ar"/>
        </w:rPr>
      </w:pPr>
      <w:r>
        <w:rPr>
          <w:rFonts w:hint="eastAsia" w:ascii="宋体" w:hAnsi="宋体" w:eastAsia="宋体" w:cs="仿宋"/>
          <w:kern w:val="0"/>
          <w:sz w:val="28"/>
          <w:szCs w:val="28"/>
          <w:lang w:bidi="ar"/>
        </w:rPr>
        <w:t>在十九届六中全会专题学习会后，研经管2137班党支部召开支部（扩大）会议，会议由党支部书记王笑晴主持，支部全体党员参加，部分班干部列席会议。在会议中，党支部以就近开展工作为原则，根据学生党员的所学专业、所在课题组等情况编入3个党小组，明确责任人，实现党支部精细化管理。会议充分讨论了支部加强党员教育管理工作的重要性，并将作为意向重要工作贯穿始终，常抓不懈。会议讨论通过了党建工作积分考核激励办法，从政治素质、思想品德、学习科研、工作情况、联系同学等方面量化分值，实现对支部委员、党员的考核全覆盖，并对入党积极分子实现全过程多方位的深刻考察，严把发展党员“入口关”，坚决避免发展“人情党员”、“印象党员”的问题，全面提升发展党员质量。会议讨论明确了今后一段时期主题党日活动的主题，将结合党史学习教育通过理论学习、实地观摩、红色观影、志愿服务等方式，切实提高基层党建工作质量、提升组织凝聚力、激发党员的先锋模范作用，使党员真正过好组织生活。</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研经管2138党支部</w:t>
      </w:r>
    </w:p>
    <w:p>
      <w:pPr>
        <w:ind w:firstLine="560" w:firstLineChars="200"/>
        <w:rPr>
          <w:rFonts w:ascii="宋体" w:hAnsi="宋体" w:eastAsia="宋体" w:cs="仿宋"/>
          <w:kern w:val="0"/>
          <w:sz w:val="28"/>
          <w:szCs w:val="28"/>
          <w:lang w:bidi="ar"/>
        </w:rPr>
      </w:pPr>
      <w:r>
        <w:rPr>
          <w:rFonts w:hint="eastAsia" w:ascii="宋体" w:hAnsi="宋体" w:eastAsia="宋体" w:cs="仿宋"/>
          <w:kern w:val="0"/>
          <w:sz w:val="28"/>
          <w:szCs w:val="28"/>
          <w:lang w:bidi="ar"/>
        </w:rPr>
        <w:t>1</w:t>
      </w:r>
      <w:r>
        <w:rPr>
          <w:rFonts w:ascii="宋体" w:hAnsi="宋体" w:eastAsia="宋体" w:cs="仿宋"/>
          <w:kern w:val="0"/>
          <w:sz w:val="28"/>
          <w:szCs w:val="28"/>
          <w:lang w:bidi="ar"/>
        </w:rPr>
        <w:t>1</w:t>
      </w:r>
      <w:r>
        <w:rPr>
          <w:rFonts w:hint="eastAsia" w:ascii="宋体" w:hAnsi="宋体" w:eastAsia="宋体" w:cs="仿宋"/>
          <w:kern w:val="0"/>
          <w:sz w:val="28"/>
          <w:szCs w:val="28"/>
          <w:lang w:bidi="ar"/>
        </w:rPr>
        <w:t>月2</w:t>
      </w:r>
      <w:r>
        <w:rPr>
          <w:rFonts w:ascii="宋体" w:hAnsi="宋体" w:eastAsia="宋体" w:cs="仿宋"/>
          <w:kern w:val="0"/>
          <w:sz w:val="28"/>
          <w:szCs w:val="28"/>
          <w:lang w:bidi="ar"/>
        </w:rPr>
        <w:t>1</w:t>
      </w:r>
      <w:r>
        <w:rPr>
          <w:rFonts w:hint="eastAsia" w:ascii="宋体" w:hAnsi="宋体" w:eastAsia="宋体" w:cs="仿宋"/>
          <w:kern w:val="0"/>
          <w:sz w:val="28"/>
          <w:szCs w:val="28"/>
          <w:lang w:bidi="ar"/>
        </w:rPr>
        <w:t>日，为进一步增强党组织生活的吸引力，深入推进“两学一做”学习教育活动，研经管2</w:t>
      </w:r>
      <w:r>
        <w:rPr>
          <w:rFonts w:ascii="宋体" w:hAnsi="宋体" w:eastAsia="宋体" w:cs="仿宋"/>
          <w:kern w:val="0"/>
          <w:sz w:val="28"/>
          <w:szCs w:val="28"/>
          <w:lang w:bidi="ar"/>
        </w:rPr>
        <w:t>138</w:t>
      </w:r>
      <w:r>
        <w:rPr>
          <w:rFonts w:hint="eastAsia" w:ascii="宋体" w:hAnsi="宋体" w:eastAsia="宋体" w:cs="仿宋"/>
          <w:kern w:val="0"/>
          <w:sz w:val="28"/>
          <w:szCs w:val="28"/>
          <w:lang w:bidi="ar"/>
        </w:rPr>
        <w:t>班党支部在教四2</w:t>
      </w:r>
      <w:r>
        <w:rPr>
          <w:rFonts w:ascii="宋体" w:hAnsi="宋体" w:eastAsia="宋体" w:cs="仿宋"/>
          <w:kern w:val="0"/>
          <w:sz w:val="28"/>
          <w:szCs w:val="28"/>
          <w:lang w:bidi="ar"/>
        </w:rPr>
        <w:t>10</w:t>
      </w:r>
      <w:r>
        <w:rPr>
          <w:rFonts w:hint="eastAsia" w:ascii="宋体" w:hAnsi="宋体" w:eastAsia="宋体" w:cs="仿宋"/>
          <w:kern w:val="0"/>
          <w:sz w:val="28"/>
          <w:szCs w:val="28"/>
          <w:lang w:bidi="ar"/>
        </w:rPr>
        <w:t>组织全体党员开展了主题为</w:t>
      </w:r>
      <w:r>
        <w:rPr>
          <w:rFonts w:ascii="宋体" w:hAnsi="宋体" w:eastAsia="宋体" w:cs="仿宋"/>
          <w:kern w:val="0"/>
          <w:sz w:val="28"/>
          <w:szCs w:val="28"/>
          <w:lang w:bidi="ar"/>
        </w:rPr>
        <w:t>“</w:t>
      </w:r>
      <w:r>
        <w:rPr>
          <w:rFonts w:hint="eastAsia" w:ascii="宋体" w:hAnsi="宋体" w:eastAsia="宋体" w:cs="仿宋"/>
          <w:kern w:val="0"/>
          <w:sz w:val="28"/>
          <w:szCs w:val="28"/>
          <w:lang w:bidi="ar"/>
        </w:rPr>
        <w:t>讲规矩、有纪律</w:t>
      </w:r>
      <w:r>
        <w:rPr>
          <w:rFonts w:ascii="宋体" w:hAnsi="宋体" w:eastAsia="宋体" w:cs="仿宋"/>
          <w:kern w:val="0"/>
          <w:sz w:val="28"/>
          <w:szCs w:val="28"/>
          <w:lang w:bidi="ar"/>
        </w:rPr>
        <w:t>”的党日活动</w:t>
      </w:r>
      <w:r>
        <w:rPr>
          <w:rFonts w:hint="eastAsia" w:ascii="宋体" w:hAnsi="宋体" w:eastAsia="宋体" w:cs="仿宋"/>
          <w:kern w:val="0"/>
          <w:sz w:val="28"/>
          <w:szCs w:val="28"/>
          <w:lang w:bidi="ar"/>
        </w:rPr>
        <w:t>。</w:t>
      </w:r>
    </w:p>
    <w:p>
      <w:pPr>
        <w:ind w:firstLine="560" w:firstLineChars="200"/>
        <w:rPr>
          <w:rFonts w:ascii="宋体" w:hAnsi="宋体" w:eastAsia="宋体" w:cs="仿宋"/>
          <w:kern w:val="0"/>
          <w:sz w:val="28"/>
          <w:szCs w:val="28"/>
          <w:lang w:bidi="ar"/>
        </w:rPr>
      </w:pPr>
      <w:r>
        <w:rPr>
          <w:rFonts w:hint="eastAsia" w:ascii="宋体" w:hAnsi="宋体" w:eastAsia="宋体" w:cs="仿宋"/>
          <w:kern w:val="0"/>
          <w:sz w:val="28"/>
          <w:szCs w:val="28"/>
          <w:lang w:bidi="ar"/>
        </w:rPr>
        <w:t>活动中，全体党员干部按照活动议程齐唱国歌，重温入党誓词，学习习近平总书记系列讲话。支部书记张露丹表示，全体党员要认真学习习近平总书记重要讲话精神，认真践行“两学一做”讲政治、讲纪律，严守党的规章</w:t>
      </w:r>
      <w:r>
        <w:fldChar w:fldCharType="begin"/>
      </w:r>
      <w:r>
        <w:instrText xml:space="preserve"> HYPERLINK "http://www.haoword.com/qiyewenhua/guizhangzhidu/" \t "_blank" </w:instrText>
      </w:r>
      <w:r>
        <w:fldChar w:fldCharType="separate"/>
      </w:r>
      <w:r>
        <w:rPr>
          <w:rFonts w:hint="eastAsia" w:ascii="宋体" w:hAnsi="宋体" w:eastAsia="宋体" w:cs="仿宋"/>
          <w:kern w:val="0"/>
          <w:sz w:val="28"/>
          <w:szCs w:val="28"/>
          <w:lang w:bidi="ar"/>
        </w:rPr>
        <w:t>制度</w:t>
      </w:r>
      <w:r>
        <w:rPr>
          <w:rFonts w:hint="eastAsia" w:ascii="宋体" w:hAnsi="宋体" w:eastAsia="宋体" w:cs="仿宋"/>
          <w:kern w:val="0"/>
          <w:sz w:val="28"/>
          <w:szCs w:val="28"/>
          <w:lang w:bidi="ar"/>
        </w:rPr>
        <w:fldChar w:fldCharType="end"/>
      </w:r>
      <w:r>
        <w:rPr>
          <w:rFonts w:hint="eastAsia" w:ascii="宋体" w:hAnsi="宋体" w:eastAsia="宋体" w:cs="仿宋"/>
          <w:kern w:val="0"/>
          <w:sz w:val="28"/>
          <w:szCs w:val="28"/>
          <w:lang w:bidi="ar"/>
        </w:rPr>
        <w:t>，充分发挥党员标杆示范作用和先锋模范作用，不忘初心，继续前进。支部书记张露丹对全体党员提出三点要求，一是要努力学习党章，增强党员意识，提高党性修养，牢记党员宗旨；二是要努力学习，在政治上和工作中讲规矩、有纪律；三是要尽职尽责，严格要求，踏实工作，不辜负党的培养。</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研经管2139党支部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11</w:t>
      </w:r>
      <w:r>
        <w:rPr>
          <w:rFonts w:hint="eastAsia" w:ascii="宋体" w:hAnsi="宋体" w:eastAsia="宋体" w:cs="宋体"/>
          <w:sz w:val="28"/>
          <w:szCs w:val="28"/>
          <w:shd w:val="clear" w:color="auto" w:fill="FFFFFF"/>
        </w:rPr>
        <w:t>月5日，支部在教一3</w:t>
      </w:r>
      <w:r>
        <w:rPr>
          <w:rFonts w:ascii="宋体" w:hAnsi="宋体" w:eastAsia="宋体" w:cs="宋体"/>
          <w:sz w:val="28"/>
          <w:szCs w:val="28"/>
          <w:shd w:val="clear" w:color="auto" w:fill="FFFFFF"/>
        </w:rPr>
        <w:t>02</w:t>
      </w:r>
      <w:r>
        <w:rPr>
          <w:rFonts w:hint="eastAsia" w:ascii="宋体" w:hAnsi="宋体" w:eastAsia="宋体" w:cs="宋体"/>
          <w:sz w:val="28"/>
          <w:szCs w:val="28"/>
          <w:shd w:val="clear" w:color="auto" w:fill="FFFFFF"/>
        </w:rPr>
        <w:t>召开主题党日活动，学习《习近平新时代中国特色社会主义思想学习纲要》第二章 当代中国发展进步的根本方向。学生研读了书中的主要内容，结合时事新闻深刻理解总书记对根本方向重要论断的理论依据和实践导向。认识到只有在新时代坚持和发展中国特色社会主义才能更好的回应历史大势和人民需求，支部党员纷纷表示，要进一步加强道路自信、理论自信、制度自信、文化自信，用习近平新时代中国特色社会主义思想理论指导实践，丰富和发展二十一世纪中国的马克思主义。</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研经管2140党支部</w:t>
      </w:r>
    </w:p>
    <w:p>
      <w:pPr>
        <w:pStyle w:val="7"/>
        <w:widowControl/>
        <w:shd w:val="clear" w:color="auto" w:fill="FFFFFF"/>
        <w:spacing w:line="240" w:lineRule="auto"/>
        <w:ind w:firstLine="560"/>
        <w:rPr>
          <w:rFonts w:ascii="宋体" w:hAnsi="宋体" w:eastAsia="宋体" w:cs="宋体"/>
          <w:sz w:val="28"/>
          <w:szCs w:val="28"/>
          <w:shd w:val="clear" w:color="auto" w:fill="FFFFFF"/>
          <w:lang w:bidi="ar"/>
        </w:rPr>
      </w:pPr>
      <w:r>
        <w:rPr>
          <w:rFonts w:ascii="宋体" w:hAnsi="宋体" w:eastAsia="宋体" w:cs="宋体"/>
          <w:sz w:val="28"/>
          <w:szCs w:val="28"/>
          <w:shd w:val="clear" w:color="auto" w:fill="FFFFFF"/>
        </w:rPr>
        <w:t>1.11</w:t>
      </w:r>
      <w:r>
        <w:rPr>
          <w:rFonts w:hint="eastAsia" w:ascii="宋体" w:hAnsi="宋体" w:eastAsia="宋体" w:cs="宋体"/>
          <w:sz w:val="28"/>
          <w:szCs w:val="28"/>
          <w:shd w:val="clear" w:color="auto" w:fill="FFFFFF"/>
        </w:rPr>
        <w:t>月1</w:t>
      </w:r>
      <w:r>
        <w:rPr>
          <w:rFonts w:ascii="宋体" w:hAnsi="宋体" w:eastAsia="宋体" w:cs="宋体"/>
          <w:sz w:val="28"/>
          <w:szCs w:val="28"/>
          <w:shd w:val="clear" w:color="auto" w:fill="FFFFFF"/>
        </w:rPr>
        <w:t>5</w:t>
      </w:r>
      <w:r>
        <w:rPr>
          <w:rFonts w:hint="eastAsia" w:ascii="宋体" w:hAnsi="宋体" w:eastAsia="宋体" w:cs="宋体"/>
          <w:sz w:val="28"/>
          <w:szCs w:val="28"/>
          <w:shd w:val="clear" w:color="auto" w:fill="FFFFFF"/>
        </w:rPr>
        <w:t>日，本支部组织召开关于学习党的十九届六中全会精神主题党日活动。在会上，我们主要结合学习强国APP中有关于十九届六中全会的视频进行学习，同时阅读十九届六中全会公报。党的历史是最生动、最有说服力的教科书，我们党历来高度注重总结历史经验。党一步步走过来，很重要的一条就是不断总结经验、提高本领，不断提高应对风险、迎接挑战、化险为夷的能力水平。作为新时代青年，在新的伟大征程上，我们要更加紧密地团结在以习近平同志为核心的党中央周围，深刻领会党百年奋斗的历史经验，不断汲取前进的智慧和力量，顽强奋斗、不懈奋斗，我们必将战胜一切艰难险阻，书写新的恢宏篇章，创造新的更大奇迹！</w:t>
      </w:r>
    </w:p>
    <w:p>
      <w:pPr>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2.11</w:t>
      </w:r>
      <w:r>
        <w:rPr>
          <w:rFonts w:hint="eastAsia" w:ascii="宋体" w:hAnsi="宋体" w:eastAsia="宋体" w:cs="宋体"/>
          <w:kern w:val="0"/>
          <w:sz w:val="28"/>
          <w:szCs w:val="28"/>
          <w:shd w:val="clear" w:color="auto" w:fill="FFFFFF"/>
          <w:lang w:bidi="ar"/>
        </w:rPr>
        <w:t>月3</w:t>
      </w:r>
      <w:r>
        <w:rPr>
          <w:rFonts w:ascii="宋体" w:hAnsi="宋体" w:eastAsia="宋体" w:cs="宋体"/>
          <w:kern w:val="0"/>
          <w:sz w:val="28"/>
          <w:szCs w:val="28"/>
          <w:shd w:val="clear" w:color="auto" w:fill="FFFFFF"/>
          <w:lang w:bidi="ar"/>
        </w:rPr>
        <w:t>1</w:t>
      </w:r>
      <w:r>
        <w:rPr>
          <w:rFonts w:hint="eastAsia" w:ascii="宋体" w:hAnsi="宋体" w:eastAsia="宋体" w:cs="宋体"/>
          <w:kern w:val="0"/>
          <w:sz w:val="28"/>
          <w:szCs w:val="28"/>
          <w:shd w:val="clear" w:color="auto" w:fill="FFFFFF"/>
          <w:lang w:bidi="ar"/>
        </w:rPr>
        <w:t>日，本支部召开党支委会议，主要就本月工作开展情况进行汇总，查看学习强国小组学习状况，并制定下一步工作计划。</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研经管2141党支部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1.11</w:t>
      </w:r>
      <w:r>
        <w:rPr>
          <w:rFonts w:hint="eastAsia" w:ascii="宋体" w:hAnsi="宋体" w:eastAsia="宋体" w:cs="宋体"/>
          <w:sz w:val="28"/>
          <w:szCs w:val="28"/>
          <w:shd w:val="clear" w:color="auto" w:fill="FFFFFF"/>
        </w:rPr>
        <w:t>月1</w:t>
      </w:r>
      <w:r>
        <w:rPr>
          <w:rFonts w:ascii="宋体" w:hAnsi="宋体" w:eastAsia="宋体" w:cs="宋体"/>
          <w:sz w:val="28"/>
          <w:szCs w:val="28"/>
          <w:shd w:val="clear" w:color="auto" w:fill="FFFFFF"/>
        </w:rPr>
        <w:t>4</w:t>
      </w:r>
      <w:r>
        <w:rPr>
          <w:rFonts w:hint="eastAsia" w:ascii="宋体" w:hAnsi="宋体" w:eastAsia="宋体" w:cs="宋体"/>
          <w:sz w:val="28"/>
          <w:szCs w:val="28"/>
          <w:shd w:val="clear" w:color="auto" w:fill="FFFFFF"/>
        </w:rPr>
        <w:t>日召开支委会，讨论制定1</w:t>
      </w:r>
      <w:r>
        <w:rPr>
          <w:rFonts w:ascii="宋体" w:hAnsi="宋体" w:eastAsia="宋体" w:cs="宋体"/>
          <w:sz w:val="28"/>
          <w:szCs w:val="28"/>
          <w:shd w:val="clear" w:color="auto" w:fill="FFFFFF"/>
        </w:rPr>
        <w:t>2</w:t>
      </w:r>
      <w:r>
        <w:rPr>
          <w:rFonts w:hint="eastAsia" w:ascii="宋体" w:hAnsi="宋体" w:eastAsia="宋体" w:cs="宋体"/>
          <w:sz w:val="28"/>
          <w:szCs w:val="28"/>
          <w:shd w:val="clear" w:color="auto" w:fill="FFFFFF"/>
        </w:rPr>
        <w:t>月的党日活动相关内容，确定在教一3</w:t>
      </w:r>
      <w:r>
        <w:rPr>
          <w:rFonts w:ascii="宋体" w:hAnsi="宋体" w:eastAsia="宋体" w:cs="宋体"/>
          <w:sz w:val="28"/>
          <w:szCs w:val="28"/>
          <w:shd w:val="clear" w:color="auto" w:fill="FFFFFF"/>
        </w:rPr>
        <w:t>02</w:t>
      </w:r>
      <w:r>
        <w:rPr>
          <w:rFonts w:hint="eastAsia" w:ascii="宋体" w:hAnsi="宋体" w:eastAsia="宋体" w:cs="宋体"/>
          <w:sz w:val="28"/>
          <w:szCs w:val="28"/>
          <w:shd w:val="clear" w:color="auto" w:fill="FFFFFF"/>
        </w:rPr>
        <w:t>晚1</w:t>
      </w:r>
      <w:r>
        <w:rPr>
          <w:rFonts w:ascii="宋体" w:hAnsi="宋体" w:eastAsia="宋体" w:cs="宋体"/>
          <w:sz w:val="28"/>
          <w:szCs w:val="28"/>
          <w:shd w:val="clear" w:color="auto" w:fill="FFFFFF"/>
        </w:rPr>
        <w:t>9</w:t>
      </w:r>
      <w:r>
        <w:rPr>
          <w:rFonts w:hint="eastAsia" w:ascii="宋体" w:hAnsi="宋体" w:eastAsia="宋体" w:cs="宋体"/>
          <w:sz w:val="28"/>
          <w:szCs w:val="28"/>
          <w:shd w:val="clear" w:color="auto" w:fill="FFFFFF"/>
        </w:rPr>
        <w:t>:3</w:t>
      </w:r>
      <w:r>
        <w:rPr>
          <w:rFonts w:ascii="宋体" w:hAnsi="宋体" w:eastAsia="宋体" w:cs="宋体"/>
          <w:sz w:val="28"/>
          <w:szCs w:val="28"/>
          <w:shd w:val="clear" w:color="auto" w:fill="FFFFFF"/>
        </w:rPr>
        <w:t>0</w:t>
      </w:r>
      <w:r>
        <w:rPr>
          <w:rFonts w:hint="eastAsia" w:ascii="宋体" w:hAnsi="宋体" w:eastAsia="宋体" w:cs="宋体"/>
          <w:sz w:val="28"/>
          <w:szCs w:val="28"/>
          <w:shd w:val="clear" w:color="auto" w:fill="FFFFFF"/>
        </w:rPr>
        <w:t>召开，学习习总书记系列讲话。此外查找支部在工作中存在的问题，制定相应的整改措施，进行调整。</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2.11</w:t>
      </w:r>
      <w:r>
        <w:rPr>
          <w:rFonts w:hint="eastAsia" w:ascii="宋体" w:hAnsi="宋体" w:eastAsia="宋体" w:cs="宋体"/>
          <w:sz w:val="28"/>
          <w:szCs w:val="28"/>
          <w:shd w:val="clear" w:color="auto" w:fill="FFFFFF"/>
        </w:rPr>
        <w:t>月2</w:t>
      </w:r>
      <w:r>
        <w:rPr>
          <w:rFonts w:ascii="宋体" w:hAnsi="宋体" w:eastAsia="宋体" w:cs="宋体"/>
          <w:sz w:val="28"/>
          <w:szCs w:val="28"/>
          <w:shd w:val="clear" w:color="auto" w:fill="FFFFFF"/>
        </w:rPr>
        <w:t>0日党日活动内容，学习总书记</w:t>
      </w:r>
      <w:r>
        <w:rPr>
          <w:rFonts w:hint="eastAsia" w:ascii="宋体" w:hAnsi="宋体" w:eastAsia="宋体" w:cs="宋体"/>
          <w:sz w:val="28"/>
          <w:szCs w:val="28"/>
          <w:shd w:val="clear" w:color="auto" w:fill="FFFFFF"/>
        </w:rPr>
        <w:t>出席中央人才工作会议的</w:t>
      </w:r>
      <w:r>
        <w:rPr>
          <w:rFonts w:ascii="宋体" w:hAnsi="宋体" w:eastAsia="宋体" w:cs="宋体"/>
          <w:sz w:val="28"/>
          <w:szCs w:val="28"/>
          <w:shd w:val="clear" w:color="auto" w:fill="FFFFFF"/>
        </w:rPr>
        <w:t>重要讲话精神。深入学习了习近平总书记</w:t>
      </w:r>
      <w:r>
        <w:rPr>
          <w:rFonts w:hint="eastAsia" w:ascii="宋体" w:hAnsi="宋体" w:eastAsia="宋体" w:cs="宋体"/>
          <w:sz w:val="28"/>
          <w:szCs w:val="28"/>
          <w:shd w:val="clear" w:color="auto" w:fill="FFFFFF"/>
        </w:rPr>
        <w:t>出席中央人才工作会议</w:t>
      </w:r>
      <w:r>
        <w:rPr>
          <w:rFonts w:ascii="宋体" w:hAnsi="宋体" w:eastAsia="宋体" w:cs="宋体"/>
          <w:sz w:val="28"/>
          <w:szCs w:val="28"/>
          <w:shd w:val="clear" w:color="auto" w:fill="FFFFFF"/>
        </w:rPr>
        <w:t>的</w:t>
      </w:r>
      <w:r>
        <w:rPr>
          <w:rFonts w:hint="eastAsia" w:ascii="宋体" w:hAnsi="宋体" w:eastAsia="宋体" w:cs="宋体"/>
          <w:sz w:val="28"/>
          <w:szCs w:val="28"/>
          <w:shd w:val="clear" w:color="auto" w:fill="FFFFFF"/>
        </w:rPr>
        <w:t>讲话</w:t>
      </w:r>
      <w:r>
        <w:rPr>
          <w:rFonts w:ascii="宋体" w:hAnsi="宋体" w:eastAsia="宋体" w:cs="宋体"/>
          <w:sz w:val="28"/>
          <w:szCs w:val="28"/>
          <w:shd w:val="clear" w:color="auto" w:fill="FFFFFF"/>
        </w:rPr>
        <w:t>内容，了解</w:t>
      </w:r>
      <w:r>
        <w:rPr>
          <w:rFonts w:hint="eastAsia" w:ascii="宋体" w:hAnsi="宋体" w:eastAsia="宋体" w:cs="宋体"/>
          <w:sz w:val="28"/>
          <w:szCs w:val="28"/>
          <w:shd w:val="clear" w:color="auto" w:fill="FFFFFF"/>
        </w:rPr>
        <w:t>国家</w:t>
      </w:r>
      <w:r>
        <w:rPr>
          <w:rFonts w:ascii="宋体" w:hAnsi="宋体" w:eastAsia="宋体" w:cs="宋体"/>
          <w:sz w:val="28"/>
          <w:szCs w:val="28"/>
          <w:shd w:val="clear" w:color="auto" w:fill="FFFFFF"/>
        </w:rPr>
        <w:t>对</w:t>
      </w:r>
      <w:r>
        <w:rPr>
          <w:rFonts w:hint="eastAsia" w:ascii="宋体" w:hAnsi="宋体" w:eastAsia="宋体" w:cs="宋体"/>
          <w:sz w:val="28"/>
          <w:szCs w:val="28"/>
          <w:shd w:val="clear" w:color="auto" w:fill="FFFFFF"/>
        </w:rPr>
        <w:t>人才的期盼与建设</w:t>
      </w:r>
      <w:r>
        <w:rPr>
          <w:rFonts w:ascii="宋体" w:hAnsi="宋体" w:eastAsia="宋体" w:cs="宋体"/>
          <w:sz w:val="28"/>
          <w:szCs w:val="28"/>
          <w:shd w:val="clear" w:color="auto" w:fill="FFFFFF"/>
        </w:rPr>
        <w:t>，各党员备受鼓舞，纷纷表示应该努力学习科学文化知识，勇于创新，增强自己的本领，牢记总书记的期望，为全面建设社会主义现代化强国而贡献青春力量。</w:t>
      </w:r>
      <w:r>
        <w:rPr>
          <w:rFonts w:hint="eastAsia" w:ascii="宋体" w:hAnsi="宋体" w:eastAsia="宋体" w:cs="宋体"/>
          <w:sz w:val="28"/>
          <w:szCs w:val="28"/>
          <w:shd w:val="clear" w:color="auto" w:fill="FFFFFF"/>
        </w:rPr>
        <w:t>此外，宣讲了北京市及学校的疫情防控要求，党员们表示会主动带头遵守学校规定，不聚集，不乱跑。</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研经管2142党支部</w:t>
      </w:r>
    </w:p>
    <w:p>
      <w:pPr>
        <w:pStyle w:val="7"/>
        <w:widowControl/>
        <w:shd w:val="clear" w:color="auto" w:fill="FFFFFF"/>
        <w:spacing w:line="240" w:lineRule="auto"/>
        <w:ind w:firstLine="560"/>
        <w:rPr>
          <w:rFonts w:ascii="宋体" w:hAnsi="宋体" w:eastAsia="宋体" w:cs="宋体"/>
          <w:sz w:val="28"/>
          <w:szCs w:val="28"/>
          <w:shd w:val="clear" w:color="auto" w:fill="FFFFFF"/>
        </w:rPr>
      </w:pPr>
      <w:r>
        <w:rPr>
          <w:rFonts w:ascii="宋体" w:hAnsi="宋体" w:eastAsia="宋体" w:cs="宋体"/>
          <w:sz w:val="28"/>
          <w:szCs w:val="28"/>
          <w:shd w:val="clear" w:color="auto" w:fill="FFFFFF"/>
        </w:rPr>
        <w:t>1.11月12日</w:t>
      </w:r>
      <w:r>
        <w:rPr>
          <w:rFonts w:hint="eastAsia" w:ascii="宋体" w:hAnsi="宋体" w:eastAsia="宋体" w:cs="宋体"/>
          <w:sz w:val="28"/>
          <w:szCs w:val="28"/>
          <w:shd w:val="clear" w:color="auto" w:fill="FFFFFF"/>
        </w:rPr>
        <w:t>召开支委会</w:t>
      </w:r>
      <w:r>
        <w:rPr>
          <w:rFonts w:ascii="宋体" w:hAnsi="宋体" w:eastAsia="宋体" w:cs="宋体"/>
          <w:sz w:val="28"/>
          <w:szCs w:val="28"/>
          <w:shd w:val="clear" w:color="auto" w:fill="FFFFFF"/>
        </w:rPr>
        <w:t>，</w:t>
      </w:r>
      <w:r>
        <w:rPr>
          <w:rFonts w:hint="eastAsia" w:ascii="宋体" w:hAnsi="宋体" w:eastAsia="宋体" w:cs="宋体"/>
          <w:sz w:val="28"/>
          <w:szCs w:val="28"/>
          <w:shd w:val="clear" w:color="auto" w:fill="FFFFFF"/>
        </w:rPr>
        <w:t>支委会成员进行党史学习，安排主题党日活动。</w:t>
      </w:r>
    </w:p>
    <w:p>
      <w:pPr>
        <w:pStyle w:val="7"/>
        <w:widowControl/>
        <w:shd w:val="clear" w:color="auto" w:fill="FFFFFF"/>
        <w:ind w:firstLineChars="0"/>
        <w:rPr>
          <w:rFonts w:ascii="宋体" w:hAnsi="宋体" w:eastAsia="宋体" w:cs="宋体"/>
          <w:sz w:val="28"/>
          <w:szCs w:val="28"/>
          <w:shd w:val="clear" w:color="auto" w:fill="FFFFFF"/>
        </w:rPr>
      </w:pPr>
      <w:r>
        <w:rPr>
          <w:rFonts w:ascii="宋体" w:hAnsi="宋体" w:eastAsia="宋体" w:cs="宋体"/>
          <w:sz w:val="28"/>
          <w:szCs w:val="28"/>
          <w:shd w:val="clear" w:color="auto" w:fill="FFFFFF"/>
        </w:rPr>
        <w:t>2.11月21日召开</w:t>
      </w:r>
      <w:r>
        <w:rPr>
          <w:rFonts w:hint="eastAsia" w:ascii="宋体" w:hAnsi="宋体" w:eastAsia="宋体" w:cs="宋体"/>
          <w:sz w:val="28"/>
          <w:szCs w:val="28"/>
          <w:shd w:val="clear" w:color="auto" w:fill="FFFFFF"/>
        </w:rPr>
        <w:t>党日活动，在支部书记李睿祥的带领下，全体党员重温入党誓词，随后，支部书记李睿祥简要介绍了入党誓词的发展历史，宣传委员贺仁杰向大家强调了党中央对全党进行党史学习教育高度重视，已经取得一定成果，作为当代学生党员，党史学习一直在路上，没有完成时，只有进行时。最后，支部党员交流了自己进行党史学习的情况，支部成员的学习成果丰富，学习党史的形式多样，大家一致认为在党史学习过程中收获了很多，精神世界更加富足。</w:t>
      </w:r>
    </w:p>
    <w:p>
      <w:pPr>
        <w:tabs>
          <w:tab w:val="left" w:pos="420"/>
        </w:tabs>
        <w:contextualSpacing/>
        <w:jc w:val="left"/>
        <w:rPr>
          <w:rFonts w:ascii="宋体" w:hAnsi="宋体" w:cs="黑体"/>
          <w:b/>
          <w:bCs/>
          <w:sz w:val="30"/>
          <w:szCs w:val="30"/>
        </w:rPr>
      </w:pPr>
      <w:r>
        <w:rPr>
          <w:rFonts w:hint="eastAsia" w:ascii="宋体" w:hAnsi="宋体" w:cs="黑体"/>
          <w:b/>
          <w:bCs/>
          <w:sz w:val="30"/>
          <w:szCs w:val="30"/>
        </w:rPr>
        <w:t>金融研党支部</w:t>
      </w:r>
    </w:p>
    <w:p>
      <w:pPr>
        <w:tabs>
          <w:tab w:val="left" w:pos="420"/>
        </w:tabs>
        <w:ind w:firstLine="560" w:firstLineChars="200"/>
        <w:contextualSpacing/>
        <w:jc w:val="left"/>
        <w:rPr>
          <w:rFonts w:ascii="宋体" w:hAnsi="宋体" w:cs="黑体"/>
          <w:b/>
          <w:bCs/>
          <w:sz w:val="30"/>
          <w:szCs w:val="30"/>
        </w:rPr>
      </w:pPr>
      <w:r>
        <w:rPr>
          <w:rFonts w:hint="eastAsia" w:ascii="宋体" w:hAnsi="宋体" w:eastAsia="宋体" w:cs="宋体"/>
          <w:color w:val="000000" w:themeColor="text1"/>
          <w:sz w:val="28"/>
          <w:szCs w:val="28"/>
          <w:shd w:val="clear" w:color="auto" w:fill="FFFFFF"/>
          <w14:textFill>
            <w14:solidFill>
              <w14:schemeClr w14:val="tx1"/>
            </w14:solidFill>
          </w14:textFill>
        </w:rPr>
        <w:t>11月23日，金融研党支部开展了“学悟全会精神，汲取奋进力量”主题党日活动，全体党员共同学习领悟了十九届六中全会精神并认真开展了讨论。会上，全体党员集中学习了《决议》文件，并集体深入贯彻学习十九届六中全会公报。首先，围绕党的十九届六中全会关于中共中央政治局向中央委员会报告工作、重点研究全面总结党的百年奋斗的重大成就和历史经验问题等内容进行集中学习。学习结束后，组织大家围绕“党的十九届六中全会精神”畅所欲言，积极讨论和发言交流，各位党员同志十分积极踊跃，就党的十九届六中全会胜利召开和表达了自己的感想与殷切期望。</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经济研党支部</w:t>
      </w:r>
    </w:p>
    <w:p>
      <w:pPr>
        <w:pStyle w:val="7"/>
        <w:widowControl/>
        <w:shd w:val="clear" w:color="auto" w:fill="FFFFFF"/>
        <w:spacing w:line="240" w:lineRule="auto"/>
        <w:ind w:firstLine="560"/>
        <w:rPr>
          <w:rFonts w:ascii="宋体" w:hAnsi="宋体" w:eastAsia="宋体" w:cs="宋体"/>
          <w:sz w:val="28"/>
          <w:szCs w:val="28"/>
          <w:shd w:val="clear" w:color="auto" w:fill="FFFFFF"/>
          <w:lang w:bidi="ar"/>
        </w:rPr>
      </w:pPr>
      <w:r>
        <w:rPr>
          <w:rFonts w:ascii="宋体" w:hAnsi="宋体" w:eastAsia="宋体" w:cs="宋体"/>
          <w:sz w:val="28"/>
          <w:szCs w:val="28"/>
          <w:shd w:val="clear" w:color="auto" w:fill="FFFFFF"/>
        </w:rPr>
        <w:t>11</w:t>
      </w:r>
      <w:r>
        <w:rPr>
          <w:rFonts w:hint="eastAsia" w:ascii="宋体" w:hAnsi="宋体" w:eastAsia="宋体" w:cs="宋体"/>
          <w:sz w:val="28"/>
          <w:szCs w:val="28"/>
          <w:shd w:val="clear" w:color="auto" w:fill="FFFFFF"/>
          <w:lang w:eastAsia="zh-Hans"/>
        </w:rPr>
        <w:t>月</w:t>
      </w:r>
      <w:r>
        <w:rPr>
          <w:rFonts w:ascii="宋体" w:hAnsi="宋体" w:eastAsia="宋体" w:cs="宋体"/>
          <w:sz w:val="28"/>
          <w:szCs w:val="28"/>
          <w:shd w:val="clear" w:color="auto" w:fill="FFFFFF"/>
          <w:lang w:eastAsia="zh-Hans"/>
        </w:rPr>
        <w:t>15</w:t>
      </w:r>
      <w:r>
        <w:rPr>
          <w:rFonts w:hint="eastAsia" w:ascii="宋体" w:hAnsi="宋体" w:eastAsia="宋体" w:cs="宋体"/>
          <w:sz w:val="28"/>
          <w:szCs w:val="28"/>
          <w:shd w:val="clear" w:color="auto" w:fill="FFFFFF"/>
          <w:lang w:eastAsia="zh-Hans"/>
        </w:rPr>
        <w:t>日</w:t>
      </w:r>
      <w:r>
        <w:rPr>
          <w:rFonts w:ascii="宋体" w:hAnsi="宋体" w:eastAsia="宋体" w:cs="宋体"/>
          <w:sz w:val="28"/>
          <w:szCs w:val="28"/>
          <w:shd w:val="clear" w:color="auto" w:fill="FFFFFF"/>
          <w:lang w:eastAsia="zh-Hans"/>
        </w:rPr>
        <w:t>，</w:t>
      </w:r>
      <w:r>
        <w:rPr>
          <w:rFonts w:hint="eastAsia" w:ascii="宋体" w:hAnsi="宋体" w:eastAsia="宋体" w:cs="宋体"/>
          <w:sz w:val="28"/>
          <w:szCs w:val="28"/>
          <w:shd w:val="clear" w:color="auto" w:fill="FFFFFF"/>
          <w:lang w:eastAsia="zh-Hans"/>
        </w:rPr>
        <w:t>本党支部</w:t>
      </w:r>
      <w:r>
        <w:rPr>
          <w:rFonts w:hint="eastAsia" w:ascii="宋体" w:hAnsi="宋体" w:eastAsia="宋体" w:cs="宋体"/>
          <w:sz w:val="28"/>
          <w:szCs w:val="28"/>
          <w:shd w:val="clear" w:color="auto" w:fill="FFFFFF"/>
        </w:rPr>
        <w:t>结合巩固深化“不忘初心、牢记使命”主题教育成果，在全体党员中开展</w:t>
      </w:r>
      <w:r>
        <w:rPr>
          <w:rFonts w:hint="eastAsia" w:ascii="宋体" w:hAnsi="宋体" w:eastAsia="宋体" w:cs="宋体"/>
          <w:sz w:val="28"/>
          <w:szCs w:val="28"/>
          <w:shd w:val="clear" w:color="auto" w:fill="FFFFFF"/>
          <w:lang w:eastAsia="zh-Hans"/>
        </w:rPr>
        <w:t>抗美援朝</w:t>
      </w:r>
      <w:r>
        <w:rPr>
          <w:rFonts w:hint="eastAsia" w:ascii="宋体" w:hAnsi="宋体" w:eastAsia="宋体" w:cs="宋体"/>
          <w:sz w:val="28"/>
          <w:szCs w:val="28"/>
          <w:shd w:val="clear" w:color="auto" w:fill="FFFFFF"/>
        </w:rPr>
        <w:t>党史学习教育；深入学习领会习近平总书记关于党史学习教育重要论述精神，坚持历史唯物主义，树立正确党史观</w:t>
      </w:r>
      <w:r>
        <w:rPr>
          <w:rFonts w:ascii="宋体" w:hAnsi="宋体" w:eastAsia="宋体" w:cs="宋体"/>
          <w:sz w:val="28"/>
          <w:szCs w:val="28"/>
          <w:shd w:val="clear" w:color="auto" w:fill="FFFFFF"/>
        </w:rPr>
        <w:t>。</w:t>
      </w:r>
      <w:r>
        <w:rPr>
          <w:rFonts w:ascii="宋体" w:hAnsi="宋体" w:eastAsia="宋体" w:cs="宋体"/>
          <w:sz w:val="28"/>
          <w:szCs w:val="28"/>
          <w:shd w:val="clear" w:color="auto" w:fill="FFFFFF"/>
          <w:lang w:eastAsia="zh-Hans"/>
        </w:rPr>
        <w:t>重温抗美援朝战争后，</w:t>
      </w:r>
      <w:r>
        <w:rPr>
          <w:rFonts w:ascii="宋体" w:hAnsi="宋体" w:eastAsia="宋体" w:cs="宋体"/>
          <w:sz w:val="28"/>
          <w:szCs w:val="28"/>
          <w:shd w:val="clear" w:color="auto" w:fill="FFFFFF"/>
        </w:rPr>
        <w:t>大家交流了所思所想。</w:t>
      </w:r>
      <w:r>
        <w:rPr>
          <w:rFonts w:ascii="宋体" w:hAnsi="宋体" w:eastAsia="宋体" w:cs="宋体"/>
          <w:sz w:val="28"/>
          <w:szCs w:val="28"/>
          <w:shd w:val="clear" w:color="auto" w:fill="FFFFFF"/>
          <w:lang w:eastAsia="zh-Hans"/>
        </w:rPr>
        <w:t>感谢先辈们为我们创造的和平世界。</w:t>
      </w:r>
    </w:p>
    <w:p>
      <w:pPr>
        <w:tabs>
          <w:tab w:val="left" w:pos="420"/>
        </w:tabs>
        <w:contextualSpacing/>
        <w:jc w:val="left"/>
        <w:rPr>
          <w:rFonts w:ascii="宋体" w:hAnsi="宋体" w:cs="黑体"/>
          <w:b/>
          <w:bCs/>
          <w:sz w:val="30"/>
          <w:szCs w:val="30"/>
        </w:rPr>
      </w:pPr>
      <w:r>
        <w:rPr>
          <w:rFonts w:hint="eastAsia" w:ascii="宋体" w:hAnsi="宋体" w:cs="黑体"/>
          <w:b/>
          <w:bCs/>
          <w:sz w:val="30"/>
          <w:szCs w:val="30"/>
        </w:rPr>
        <w:t>工商博党支部</w:t>
      </w:r>
    </w:p>
    <w:p>
      <w:pPr>
        <w:spacing w:line="360" w:lineRule="auto"/>
        <w:ind w:firstLine="560" w:firstLineChars="200"/>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2021年11月9日下午16：30，经济与管理学院工商管理博士研究生党支部组织全体党员召开党小组会议，讨论2021年下半年度预备党员发展人选，会上集中对本学期2名发展对象进行讨论表决。本次党小组会为线上召开，与会党员经过认真的讨论与投票，最终决议拟推选我支部宋志成、杨莘博等2名同志为预备党员候选人。另外，由于支部于2021年10月底新成立，故本月主题党日组织全体党员线上学习最新党章及支部建设相关知识内容。</w:t>
      </w:r>
    </w:p>
    <w:p>
      <w:pPr>
        <w:tabs>
          <w:tab w:val="left" w:pos="420"/>
        </w:tabs>
        <w:contextualSpacing/>
        <w:jc w:val="left"/>
        <w:rPr>
          <w:rFonts w:ascii="宋体" w:hAnsi="宋体" w:cs="黑体"/>
          <w:b/>
          <w:bCs/>
          <w:sz w:val="30"/>
          <w:szCs w:val="30"/>
        </w:rPr>
      </w:pPr>
      <w:r>
        <w:rPr>
          <w:rFonts w:hint="eastAsia" w:ascii="宋体" w:hAnsi="宋体" w:cs="黑体"/>
          <w:b/>
          <w:bCs/>
          <w:sz w:val="30"/>
          <w:szCs w:val="30"/>
        </w:rPr>
        <w:t>管科博党支部</w:t>
      </w:r>
    </w:p>
    <w:p>
      <w:pPr>
        <w:ind w:firstLine="560" w:firstLineChars="200"/>
      </w:pPr>
      <w:r>
        <w:rPr>
          <w:rFonts w:hint="eastAsia" w:ascii="宋体" w:hAnsi="宋体" w:eastAsia="宋体" w:cs="宋体"/>
          <w:kern w:val="0"/>
          <w:sz w:val="28"/>
          <w:szCs w:val="28"/>
          <w:shd w:val="clear" w:color="auto" w:fill="FFFFFF"/>
          <w:lang w:bidi="ar"/>
        </w:rPr>
        <w:t>十九大报告中，习近平总书记指出：在全党开展“不忘初心、牢记使命”主题教育，用党的创新理论武装头脑，推动全党更加自觉地为实现新时代党的历史使命不懈奋斗。</w:t>
      </w:r>
    </w:p>
    <w:p>
      <w:pPr>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青年应当坚定信念，不轻易放弃初心。青年人最是充满朝气、充满力量、充满希望；却也易踟蹰、易迷惘。新时代青年人不能因为见识了现实的复杂，而畏难否定年少的梦想；不应为了显示现在的成熟，盲目定义过去为幼稚，在这样的心理中忘了初心。“所以表不忘初心，而必果本愿也。”时时不忘记最初的发心，最终一定能实现其本来的愿望。青年要拧紧世界观、人生观、价值观这个“总开关”，坚定信念、坚持初心。面对困难，要敢于担当、勇立潮头，争做新时代的坚定者、奋进者、搏击者，而不做犹豫者、懈怠者、畏难者。</w:t>
      </w:r>
    </w:p>
    <w:p>
      <w:pPr>
        <w:ind w:firstLine="560" w:firstLineChars="200"/>
        <w:jc w:val="left"/>
        <w:rPr>
          <w:rFonts w:ascii="宋体" w:hAnsi="宋体" w:eastAsia="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posOffset>2148840</wp:posOffset>
              </wp:positionH>
              <wp:positionV relativeFrom="paragraph">
                <wp:posOffset>-1270</wp:posOffset>
              </wp:positionV>
              <wp:extent cx="1066800" cy="175260"/>
              <wp:effectExtent l="0" t="0" r="0" b="15240"/>
              <wp:wrapNone/>
              <wp:docPr id="6" name="文本框 6"/>
              <wp:cNvGraphicFramePr/>
              <a:graphic xmlns:a="http://schemas.openxmlformats.org/drawingml/2006/main">
                <a:graphicData uri="http://schemas.microsoft.com/office/word/2010/wordprocessingShape">
                  <wps:wsp>
                    <wps:cNvSpPr txBox="1"/>
                    <wps:spPr>
                      <a:xfrm>
                        <a:off x="0" y="0"/>
                        <a:ext cx="1066800"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9.2pt;margin-top:-0.1pt;height:13.8pt;width:84pt;mso-position-horizontal-relative:margin;z-index:251661312;mso-width-relative:page;mso-height-relative:page;" filled="f" stroked="f" coordsize="21600,21600" o:gfxdata="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H0y+dgAAAAIAQAADwAAAAAAAAABACAAAAAiAAAAZHJzL2Rvd25yZXYueG1s&#10;UEsBAhQAFAAAAAgAh07iQLio8w4xAgAAVgQAAA4AAAAAAAAAAQAgAAAAJwEAAGRycy9lMm9Eb2Mu&#10;eG1sUEsFBgAAAAAGAAYAWQEAAMoFAAAAAA==&#10;">
              <v:fill on="f" focussize="0,0"/>
              <v:stroke on="f" weight="0.5pt"/>
              <v:imagedata o:title=""/>
              <o:lock v:ext="edit" aspectratio="f"/>
              <v:textbox inset="0mm,0mm,0mm,0mm">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62B4E"/>
    <w:multiLevelType w:val="singleLevel"/>
    <w:tmpl w:val="56962B4E"/>
    <w:lvl w:ilvl="0" w:tentative="0">
      <w:start w:val="1"/>
      <w:numFmt w:val="bullet"/>
      <w:lvlText w:val=""/>
      <w:lvlJc w:val="left"/>
      <w:pPr>
        <w:tabs>
          <w:tab w:val="left" w:pos="420"/>
        </w:tabs>
        <w:ind w:left="420" w:hanging="420"/>
      </w:pPr>
      <w:rPr>
        <w:rFonts w:hint="default" w:ascii="Wingdings" w:hAnsi="Wingdings"/>
      </w:rPr>
    </w:lvl>
  </w:abstractNum>
  <w:abstractNum w:abstractNumId="1">
    <w:nsid w:val="57087513"/>
    <w:multiLevelType w:val="singleLevel"/>
    <w:tmpl w:val="57087513"/>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CE"/>
    <w:rsid w:val="00002510"/>
    <w:rsid w:val="00005688"/>
    <w:rsid w:val="00005AAA"/>
    <w:rsid w:val="000075F2"/>
    <w:rsid w:val="00012E3C"/>
    <w:rsid w:val="00014F35"/>
    <w:rsid w:val="0001706A"/>
    <w:rsid w:val="00020BC6"/>
    <w:rsid w:val="00023496"/>
    <w:rsid w:val="00023581"/>
    <w:rsid w:val="0003439A"/>
    <w:rsid w:val="00034EAA"/>
    <w:rsid w:val="000413E7"/>
    <w:rsid w:val="00041734"/>
    <w:rsid w:val="00041E98"/>
    <w:rsid w:val="0004439E"/>
    <w:rsid w:val="000519A1"/>
    <w:rsid w:val="000525EA"/>
    <w:rsid w:val="000577B0"/>
    <w:rsid w:val="00060F75"/>
    <w:rsid w:val="000668AD"/>
    <w:rsid w:val="0006697D"/>
    <w:rsid w:val="00070174"/>
    <w:rsid w:val="00070BB9"/>
    <w:rsid w:val="00073B7B"/>
    <w:rsid w:val="00076488"/>
    <w:rsid w:val="00077CE3"/>
    <w:rsid w:val="0009154E"/>
    <w:rsid w:val="00094983"/>
    <w:rsid w:val="0009653C"/>
    <w:rsid w:val="000A0F81"/>
    <w:rsid w:val="000A1104"/>
    <w:rsid w:val="000A1FF4"/>
    <w:rsid w:val="000A610A"/>
    <w:rsid w:val="000B3B16"/>
    <w:rsid w:val="000B3E92"/>
    <w:rsid w:val="000C22C1"/>
    <w:rsid w:val="000D11A9"/>
    <w:rsid w:val="000D1E57"/>
    <w:rsid w:val="000D4000"/>
    <w:rsid w:val="000D69DF"/>
    <w:rsid w:val="000E4F08"/>
    <w:rsid w:val="000E7061"/>
    <w:rsid w:val="000F04F0"/>
    <w:rsid w:val="000F1A35"/>
    <w:rsid w:val="000F4552"/>
    <w:rsid w:val="000F4B9C"/>
    <w:rsid w:val="000F75F9"/>
    <w:rsid w:val="0010613F"/>
    <w:rsid w:val="001065BC"/>
    <w:rsid w:val="00107185"/>
    <w:rsid w:val="001079D6"/>
    <w:rsid w:val="00110E94"/>
    <w:rsid w:val="00111EBC"/>
    <w:rsid w:val="00113646"/>
    <w:rsid w:val="0011562D"/>
    <w:rsid w:val="00117CE8"/>
    <w:rsid w:val="0012130F"/>
    <w:rsid w:val="00121439"/>
    <w:rsid w:val="00121C0D"/>
    <w:rsid w:val="00122A04"/>
    <w:rsid w:val="00126078"/>
    <w:rsid w:val="00126221"/>
    <w:rsid w:val="00127078"/>
    <w:rsid w:val="0013052B"/>
    <w:rsid w:val="001315C5"/>
    <w:rsid w:val="001354D0"/>
    <w:rsid w:val="0013740D"/>
    <w:rsid w:val="0014180E"/>
    <w:rsid w:val="001439AF"/>
    <w:rsid w:val="00144AB2"/>
    <w:rsid w:val="001505CC"/>
    <w:rsid w:val="00152C56"/>
    <w:rsid w:val="00152F48"/>
    <w:rsid w:val="00154C43"/>
    <w:rsid w:val="0015605B"/>
    <w:rsid w:val="00161740"/>
    <w:rsid w:val="0016603C"/>
    <w:rsid w:val="00174224"/>
    <w:rsid w:val="00177FE0"/>
    <w:rsid w:val="001828F3"/>
    <w:rsid w:val="00187E4D"/>
    <w:rsid w:val="00193153"/>
    <w:rsid w:val="001948B9"/>
    <w:rsid w:val="001955F7"/>
    <w:rsid w:val="001A0834"/>
    <w:rsid w:val="001A1C96"/>
    <w:rsid w:val="001A2F78"/>
    <w:rsid w:val="001A2F81"/>
    <w:rsid w:val="001A51B8"/>
    <w:rsid w:val="001B2324"/>
    <w:rsid w:val="001B4C8F"/>
    <w:rsid w:val="001B5574"/>
    <w:rsid w:val="001B6A91"/>
    <w:rsid w:val="001B6D51"/>
    <w:rsid w:val="001C27BF"/>
    <w:rsid w:val="001C3857"/>
    <w:rsid w:val="001C6465"/>
    <w:rsid w:val="001D0256"/>
    <w:rsid w:val="001D50E9"/>
    <w:rsid w:val="001D6013"/>
    <w:rsid w:val="001D677C"/>
    <w:rsid w:val="001D6ABD"/>
    <w:rsid w:val="001D75FC"/>
    <w:rsid w:val="001D7A83"/>
    <w:rsid w:val="001D7E9E"/>
    <w:rsid w:val="001E7DDA"/>
    <w:rsid w:val="001F0D47"/>
    <w:rsid w:val="001F55BF"/>
    <w:rsid w:val="001F7F20"/>
    <w:rsid w:val="00201FBF"/>
    <w:rsid w:val="00202E3E"/>
    <w:rsid w:val="002059EB"/>
    <w:rsid w:val="002064D3"/>
    <w:rsid w:val="00207AD0"/>
    <w:rsid w:val="00207F25"/>
    <w:rsid w:val="002159C8"/>
    <w:rsid w:val="00215EA8"/>
    <w:rsid w:val="002213E3"/>
    <w:rsid w:val="0022193A"/>
    <w:rsid w:val="00222C5F"/>
    <w:rsid w:val="00236A44"/>
    <w:rsid w:val="0024186F"/>
    <w:rsid w:val="00243E65"/>
    <w:rsid w:val="00244513"/>
    <w:rsid w:val="00245F73"/>
    <w:rsid w:val="00246AC4"/>
    <w:rsid w:val="00252BDF"/>
    <w:rsid w:val="00254F2A"/>
    <w:rsid w:val="00260E57"/>
    <w:rsid w:val="002624F8"/>
    <w:rsid w:val="002738BF"/>
    <w:rsid w:val="002778D2"/>
    <w:rsid w:val="002905B0"/>
    <w:rsid w:val="00291CF9"/>
    <w:rsid w:val="002963E0"/>
    <w:rsid w:val="002967F1"/>
    <w:rsid w:val="00297BAD"/>
    <w:rsid w:val="002A2166"/>
    <w:rsid w:val="002A3AEF"/>
    <w:rsid w:val="002B793D"/>
    <w:rsid w:val="002C1842"/>
    <w:rsid w:val="002C46D8"/>
    <w:rsid w:val="002C4C71"/>
    <w:rsid w:val="002C6015"/>
    <w:rsid w:val="002D119B"/>
    <w:rsid w:val="002D166D"/>
    <w:rsid w:val="002D2A9B"/>
    <w:rsid w:val="002D2C2E"/>
    <w:rsid w:val="002E08C2"/>
    <w:rsid w:val="002E1D03"/>
    <w:rsid w:val="002E4929"/>
    <w:rsid w:val="002F010A"/>
    <w:rsid w:val="002F25FD"/>
    <w:rsid w:val="002F2BF1"/>
    <w:rsid w:val="002F6ED8"/>
    <w:rsid w:val="00302714"/>
    <w:rsid w:val="00302783"/>
    <w:rsid w:val="00303D22"/>
    <w:rsid w:val="00304AEF"/>
    <w:rsid w:val="00305DD7"/>
    <w:rsid w:val="003074A9"/>
    <w:rsid w:val="003111FE"/>
    <w:rsid w:val="00314BCC"/>
    <w:rsid w:val="00315330"/>
    <w:rsid w:val="003172EC"/>
    <w:rsid w:val="00323995"/>
    <w:rsid w:val="003257FA"/>
    <w:rsid w:val="00333EA5"/>
    <w:rsid w:val="00334BA7"/>
    <w:rsid w:val="003358AD"/>
    <w:rsid w:val="003410BF"/>
    <w:rsid w:val="00345AEC"/>
    <w:rsid w:val="00351F2E"/>
    <w:rsid w:val="00352A8B"/>
    <w:rsid w:val="00353996"/>
    <w:rsid w:val="0035403A"/>
    <w:rsid w:val="00365A7E"/>
    <w:rsid w:val="00366173"/>
    <w:rsid w:val="0036793D"/>
    <w:rsid w:val="003700FA"/>
    <w:rsid w:val="00380448"/>
    <w:rsid w:val="00380BD9"/>
    <w:rsid w:val="003854E9"/>
    <w:rsid w:val="003866F7"/>
    <w:rsid w:val="003927C6"/>
    <w:rsid w:val="00392F5A"/>
    <w:rsid w:val="00396A33"/>
    <w:rsid w:val="003974DC"/>
    <w:rsid w:val="003A4409"/>
    <w:rsid w:val="003A492D"/>
    <w:rsid w:val="003A720E"/>
    <w:rsid w:val="003B3539"/>
    <w:rsid w:val="003B5C26"/>
    <w:rsid w:val="003B722E"/>
    <w:rsid w:val="003B77F5"/>
    <w:rsid w:val="003D0DB6"/>
    <w:rsid w:val="003D4346"/>
    <w:rsid w:val="003E0047"/>
    <w:rsid w:val="003E23B0"/>
    <w:rsid w:val="003E387A"/>
    <w:rsid w:val="003E4478"/>
    <w:rsid w:val="003F03BC"/>
    <w:rsid w:val="003F12A5"/>
    <w:rsid w:val="003F3171"/>
    <w:rsid w:val="003F327F"/>
    <w:rsid w:val="003F3C95"/>
    <w:rsid w:val="004068A5"/>
    <w:rsid w:val="00411A7F"/>
    <w:rsid w:val="004149FD"/>
    <w:rsid w:val="00421CF0"/>
    <w:rsid w:val="00423503"/>
    <w:rsid w:val="00427BB3"/>
    <w:rsid w:val="00430C32"/>
    <w:rsid w:val="00433556"/>
    <w:rsid w:val="00433D39"/>
    <w:rsid w:val="00435298"/>
    <w:rsid w:val="00444FEF"/>
    <w:rsid w:val="004469DA"/>
    <w:rsid w:val="004475BB"/>
    <w:rsid w:val="004602B3"/>
    <w:rsid w:val="0047345F"/>
    <w:rsid w:val="004775B2"/>
    <w:rsid w:val="00485D8E"/>
    <w:rsid w:val="00485FFF"/>
    <w:rsid w:val="004869FA"/>
    <w:rsid w:val="00492A9D"/>
    <w:rsid w:val="00496102"/>
    <w:rsid w:val="004A6C6A"/>
    <w:rsid w:val="004B68EB"/>
    <w:rsid w:val="004C0BCD"/>
    <w:rsid w:val="004C1F9A"/>
    <w:rsid w:val="004C253E"/>
    <w:rsid w:val="004C29EF"/>
    <w:rsid w:val="004C4C42"/>
    <w:rsid w:val="004C4FA1"/>
    <w:rsid w:val="004C5740"/>
    <w:rsid w:val="004D363F"/>
    <w:rsid w:val="004D7720"/>
    <w:rsid w:val="004D7C91"/>
    <w:rsid w:val="004E0643"/>
    <w:rsid w:val="004E64A9"/>
    <w:rsid w:val="004E6575"/>
    <w:rsid w:val="004E7533"/>
    <w:rsid w:val="004F73E1"/>
    <w:rsid w:val="0050131C"/>
    <w:rsid w:val="00501566"/>
    <w:rsid w:val="0050431B"/>
    <w:rsid w:val="00504D7E"/>
    <w:rsid w:val="0050713F"/>
    <w:rsid w:val="005202C9"/>
    <w:rsid w:val="00520CDD"/>
    <w:rsid w:val="00526C4D"/>
    <w:rsid w:val="0053043D"/>
    <w:rsid w:val="005308CE"/>
    <w:rsid w:val="00532F45"/>
    <w:rsid w:val="00544463"/>
    <w:rsid w:val="005509D2"/>
    <w:rsid w:val="00551CF1"/>
    <w:rsid w:val="005602C2"/>
    <w:rsid w:val="005635E7"/>
    <w:rsid w:val="00566399"/>
    <w:rsid w:val="005829AA"/>
    <w:rsid w:val="00583454"/>
    <w:rsid w:val="00584621"/>
    <w:rsid w:val="0058593A"/>
    <w:rsid w:val="00585BB0"/>
    <w:rsid w:val="0059051E"/>
    <w:rsid w:val="00590AB2"/>
    <w:rsid w:val="005A17CA"/>
    <w:rsid w:val="005A2078"/>
    <w:rsid w:val="005A24F2"/>
    <w:rsid w:val="005A556A"/>
    <w:rsid w:val="005B0F6F"/>
    <w:rsid w:val="005B284B"/>
    <w:rsid w:val="005B28D0"/>
    <w:rsid w:val="005B3733"/>
    <w:rsid w:val="005B51CD"/>
    <w:rsid w:val="005C444E"/>
    <w:rsid w:val="005C5946"/>
    <w:rsid w:val="005C5C0E"/>
    <w:rsid w:val="005C5F96"/>
    <w:rsid w:val="005D2085"/>
    <w:rsid w:val="005D26B1"/>
    <w:rsid w:val="005D3021"/>
    <w:rsid w:val="005D4314"/>
    <w:rsid w:val="005D5256"/>
    <w:rsid w:val="005D6169"/>
    <w:rsid w:val="005E2365"/>
    <w:rsid w:val="005E2958"/>
    <w:rsid w:val="005E5BE2"/>
    <w:rsid w:val="005E6BAB"/>
    <w:rsid w:val="005F01EA"/>
    <w:rsid w:val="005F04F4"/>
    <w:rsid w:val="005F575C"/>
    <w:rsid w:val="005F664F"/>
    <w:rsid w:val="006007AC"/>
    <w:rsid w:val="0060284A"/>
    <w:rsid w:val="00605C3E"/>
    <w:rsid w:val="00606056"/>
    <w:rsid w:val="00611689"/>
    <w:rsid w:val="0061666F"/>
    <w:rsid w:val="006171FA"/>
    <w:rsid w:val="0062090C"/>
    <w:rsid w:val="00625BED"/>
    <w:rsid w:val="00625CEC"/>
    <w:rsid w:val="00627991"/>
    <w:rsid w:val="00635F17"/>
    <w:rsid w:val="00636878"/>
    <w:rsid w:val="0064570D"/>
    <w:rsid w:val="006465F8"/>
    <w:rsid w:val="00650054"/>
    <w:rsid w:val="006507C3"/>
    <w:rsid w:val="006518B6"/>
    <w:rsid w:val="00653231"/>
    <w:rsid w:val="00661583"/>
    <w:rsid w:val="0066273C"/>
    <w:rsid w:val="00664136"/>
    <w:rsid w:val="0068250B"/>
    <w:rsid w:val="00683EAE"/>
    <w:rsid w:val="00684267"/>
    <w:rsid w:val="00687944"/>
    <w:rsid w:val="00687D6F"/>
    <w:rsid w:val="00696AAB"/>
    <w:rsid w:val="00696D40"/>
    <w:rsid w:val="006A39B2"/>
    <w:rsid w:val="006A41F2"/>
    <w:rsid w:val="006A686E"/>
    <w:rsid w:val="006B00B3"/>
    <w:rsid w:val="006B3F79"/>
    <w:rsid w:val="006B40DE"/>
    <w:rsid w:val="006B559D"/>
    <w:rsid w:val="006B77A0"/>
    <w:rsid w:val="006C10C9"/>
    <w:rsid w:val="006C2581"/>
    <w:rsid w:val="006C2E10"/>
    <w:rsid w:val="006C66A9"/>
    <w:rsid w:val="006D1CC0"/>
    <w:rsid w:val="006D496F"/>
    <w:rsid w:val="006E37ED"/>
    <w:rsid w:val="006E465B"/>
    <w:rsid w:val="006E7690"/>
    <w:rsid w:val="006F0A23"/>
    <w:rsid w:val="006F0B0D"/>
    <w:rsid w:val="006F3046"/>
    <w:rsid w:val="00700029"/>
    <w:rsid w:val="00700DFD"/>
    <w:rsid w:val="00702511"/>
    <w:rsid w:val="00705671"/>
    <w:rsid w:val="00705A7E"/>
    <w:rsid w:val="00706ECC"/>
    <w:rsid w:val="007123F5"/>
    <w:rsid w:val="0071255F"/>
    <w:rsid w:val="00715070"/>
    <w:rsid w:val="00720F5B"/>
    <w:rsid w:val="00722A9C"/>
    <w:rsid w:val="00725853"/>
    <w:rsid w:val="00727909"/>
    <w:rsid w:val="00731F16"/>
    <w:rsid w:val="0074022E"/>
    <w:rsid w:val="00740D7F"/>
    <w:rsid w:val="00742D89"/>
    <w:rsid w:val="00743A4A"/>
    <w:rsid w:val="00743FA9"/>
    <w:rsid w:val="00745C3E"/>
    <w:rsid w:val="00745E10"/>
    <w:rsid w:val="007473EB"/>
    <w:rsid w:val="007524D1"/>
    <w:rsid w:val="00755407"/>
    <w:rsid w:val="00755767"/>
    <w:rsid w:val="00756D73"/>
    <w:rsid w:val="00760E82"/>
    <w:rsid w:val="007611E1"/>
    <w:rsid w:val="00762C8A"/>
    <w:rsid w:val="00767A6C"/>
    <w:rsid w:val="00775F65"/>
    <w:rsid w:val="00776BEA"/>
    <w:rsid w:val="00777DEA"/>
    <w:rsid w:val="00793DC3"/>
    <w:rsid w:val="007A03CA"/>
    <w:rsid w:val="007A20F6"/>
    <w:rsid w:val="007A3905"/>
    <w:rsid w:val="007A50C8"/>
    <w:rsid w:val="007A5A9E"/>
    <w:rsid w:val="007B13C9"/>
    <w:rsid w:val="007B1860"/>
    <w:rsid w:val="007B2745"/>
    <w:rsid w:val="007B571E"/>
    <w:rsid w:val="007C0532"/>
    <w:rsid w:val="007C18DB"/>
    <w:rsid w:val="007C2F6B"/>
    <w:rsid w:val="007C7D61"/>
    <w:rsid w:val="007D488C"/>
    <w:rsid w:val="007F0704"/>
    <w:rsid w:val="00800967"/>
    <w:rsid w:val="00800EA1"/>
    <w:rsid w:val="008028EC"/>
    <w:rsid w:val="00802AFE"/>
    <w:rsid w:val="00805D1F"/>
    <w:rsid w:val="00810BC7"/>
    <w:rsid w:val="0081703C"/>
    <w:rsid w:val="00820058"/>
    <w:rsid w:val="008331CB"/>
    <w:rsid w:val="008363B7"/>
    <w:rsid w:val="008451CC"/>
    <w:rsid w:val="00846818"/>
    <w:rsid w:val="008468BD"/>
    <w:rsid w:val="00850BF3"/>
    <w:rsid w:val="00852D34"/>
    <w:rsid w:val="00854BA1"/>
    <w:rsid w:val="00855954"/>
    <w:rsid w:val="00856D05"/>
    <w:rsid w:val="00862B36"/>
    <w:rsid w:val="0086431E"/>
    <w:rsid w:val="00864746"/>
    <w:rsid w:val="008651E7"/>
    <w:rsid w:val="00873056"/>
    <w:rsid w:val="008861CD"/>
    <w:rsid w:val="00890BE7"/>
    <w:rsid w:val="0089494E"/>
    <w:rsid w:val="008A3347"/>
    <w:rsid w:val="008A39B6"/>
    <w:rsid w:val="008A4E05"/>
    <w:rsid w:val="008A54C6"/>
    <w:rsid w:val="008A5B31"/>
    <w:rsid w:val="008A5C3F"/>
    <w:rsid w:val="008B0A59"/>
    <w:rsid w:val="008C6474"/>
    <w:rsid w:val="008C6CFD"/>
    <w:rsid w:val="008D1411"/>
    <w:rsid w:val="008D4A03"/>
    <w:rsid w:val="008D4E82"/>
    <w:rsid w:val="008D6D32"/>
    <w:rsid w:val="008E694C"/>
    <w:rsid w:val="008E7B5E"/>
    <w:rsid w:val="008F2654"/>
    <w:rsid w:val="008F4E8C"/>
    <w:rsid w:val="00906F4A"/>
    <w:rsid w:val="00910AF5"/>
    <w:rsid w:val="00910D5F"/>
    <w:rsid w:val="009122CC"/>
    <w:rsid w:val="00914976"/>
    <w:rsid w:val="0091642A"/>
    <w:rsid w:val="00930522"/>
    <w:rsid w:val="00930E36"/>
    <w:rsid w:val="00935804"/>
    <w:rsid w:val="00935AD4"/>
    <w:rsid w:val="00942D33"/>
    <w:rsid w:val="00946CB9"/>
    <w:rsid w:val="0095762A"/>
    <w:rsid w:val="00962180"/>
    <w:rsid w:val="00965181"/>
    <w:rsid w:val="00965BD1"/>
    <w:rsid w:val="00966A08"/>
    <w:rsid w:val="00972EDB"/>
    <w:rsid w:val="00974F3C"/>
    <w:rsid w:val="00977F29"/>
    <w:rsid w:val="00983917"/>
    <w:rsid w:val="0098476D"/>
    <w:rsid w:val="009A299F"/>
    <w:rsid w:val="009A33C6"/>
    <w:rsid w:val="009B5E4C"/>
    <w:rsid w:val="009B6BD7"/>
    <w:rsid w:val="009C3B2C"/>
    <w:rsid w:val="009C56FF"/>
    <w:rsid w:val="009D0EA6"/>
    <w:rsid w:val="009D2E03"/>
    <w:rsid w:val="009D2F61"/>
    <w:rsid w:val="009D5ED9"/>
    <w:rsid w:val="009E0603"/>
    <w:rsid w:val="009E42E8"/>
    <w:rsid w:val="009E497B"/>
    <w:rsid w:val="009E77EE"/>
    <w:rsid w:val="00A01AA5"/>
    <w:rsid w:val="00A020D8"/>
    <w:rsid w:val="00A07E12"/>
    <w:rsid w:val="00A15A2C"/>
    <w:rsid w:val="00A15B42"/>
    <w:rsid w:val="00A161C0"/>
    <w:rsid w:val="00A168BA"/>
    <w:rsid w:val="00A1736F"/>
    <w:rsid w:val="00A3310D"/>
    <w:rsid w:val="00A46859"/>
    <w:rsid w:val="00A54121"/>
    <w:rsid w:val="00A548E5"/>
    <w:rsid w:val="00A54E8D"/>
    <w:rsid w:val="00A5618C"/>
    <w:rsid w:val="00A72DA7"/>
    <w:rsid w:val="00A75CE3"/>
    <w:rsid w:val="00A803E3"/>
    <w:rsid w:val="00A836E3"/>
    <w:rsid w:val="00A86383"/>
    <w:rsid w:val="00A9548B"/>
    <w:rsid w:val="00AA04AE"/>
    <w:rsid w:val="00AA1BBE"/>
    <w:rsid w:val="00AA37B8"/>
    <w:rsid w:val="00AA3C41"/>
    <w:rsid w:val="00AA42DD"/>
    <w:rsid w:val="00AA43A6"/>
    <w:rsid w:val="00AB29F7"/>
    <w:rsid w:val="00AC26A8"/>
    <w:rsid w:val="00AC3C58"/>
    <w:rsid w:val="00AC5044"/>
    <w:rsid w:val="00AC6C27"/>
    <w:rsid w:val="00AC7807"/>
    <w:rsid w:val="00AD124A"/>
    <w:rsid w:val="00AD1636"/>
    <w:rsid w:val="00AE15D5"/>
    <w:rsid w:val="00AE2B8B"/>
    <w:rsid w:val="00AE3DA3"/>
    <w:rsid w:val="00AE403B"/>
    <w:rsid w:val="00AF092B"/>
    <w:rsid w:val="00AF1247"/>
    <w:rsid w:val="00AF3BDD"/>
    <w:rsid w:val="00AF64FB"/>
    <w:rsid w:val="00B03A3F"/>
    <w:rsid w:val="00B03F11"/>
    <w:rsid w:val="00B158B9"/>
    <w:rsid w:val="00B20894"/>
    <w:rsid w:val="00B25D4B"/>
    <w:rsid w:val="00B25DE1"/>
    <w:rsid w:val="00B36856"/>
    <w:rsid w:val="00B41FD9"/>
    <w:rsid w:val="00B517B0"/>
    <w:rsid w:val="00B57D2C"/>
    <w:rsid w:val="00B60AAB"/>
    <w:rsid w:val="00B63A6E"/>
    <w:rsid w:val="00B6424A"/>
    <w:rsid w:val="00B70674"/>
    <w:rsid w:val="00B70CC9"/>
    <w:rsid w:val="00B74035"/>
    <w:rsid w:val="00B764BC"/>
    <w:rsid w:val="00B808C6"/>
    <w:rsid w:val="00B80FFC"/>
    <w:rsid w:val="00B827D8"/>
    <w:rsid w:val="00B83247"/>
    <w:rsid w:val="00B9633D"/>
    <w:rsid w:val="00BA000C"/>
    <w:rsid w:val="00BA0473"/>
    <w:rsid w:val="00BA3B4F"/>
    <w:rsid w:val="00BA6E5A"/>
    <w:rsid w:val="00BB23F4"/>
    <w:rsid w:val="00BB406D"/>
    <w:rsid w:val="00BB5DEE"/>
    <w:rsid w:val="00BB7B47"/>
    <w:rsid w:val="00BC0F13"/>
    <w:rsid w:val="00BC238C"/>
    <w:rsid w:val="00BC67B2"/>
    <w:rsid w:val="00BD0B61"/>
    <w:rsid w:val="00BD0E06"/>
    <w:rsid w:val="00BD15C5"/>
    <w:rsid w:val="00BD4104"/>
    <w:rsid w:val="00BD73F7"/>
    <w:rsid w:val="00BE0541"/>
    <w:rsid w:val="00BE093B"/>
    <w:rsid w:val="00BE2F73"/>
    <w:rsid w:val="00BF2848"/>
    <w:rsid w:val="00C0090C"/>
    <w:rsid w:val="00C01FB0"/>
    <w:rsid w:val="00C04DB2"/>
    <w:rsid w:val="00C0570B"/>
    <w:rsid w:val="00C13A65"/>
    <w:rsid w:val="00C17003"/>
    <w:rsid w:val="00C252A6"/>
    <w:rsid w:val="00C30038"/>
    <w:rsid w:val="00C337C5"/>
    <w:rsid w:val="00C406CA"/>
    <w:rsid w:val="00C42494"/>
    <w:rsid w:val="00C53AE7"/>
    <w:rsid w:val="00C5572C"/>
    <w:rsid w:val="00C56B9F"/>
    <w:rsid w:val="00C6341C"/>
    <w:rsid w:val="00C64D07"/>
    <w:rsid w:val="00C65825"/>
    <w:rsid w:val="00C70311"/>
    <w:rsid w:val="00C75F4A"/>
    <w:rsid w:val="00C83D4E"/>
    <w:rsid w:val="00C877AC"/>
    <w:rsid w:val="00C910F6"/>
    <w:rsid w:val="00C913FB"/>
    <w:rsid w:val="00C92869"/>
    <w:rsid w:val="00C96177"/>
    <w:rsid w:val="00C97DD9"/>
    <w:rsid w:val="00CA39E1"/>
    <w:rsid w:val="00CA4FF7"/>
    <w:rsid w:val="00CA5618"/>
    <w:rsid w:val="00CA6E29"/>
    <w:rsid w:val="00CB01DB"/>
    <w:rsid w:val="00CB25BB"/>
    <w:rsid w:val="00CB3D7D"/>
    <w:rsid w:val="00CB4508"/>
    <w:rsid w:val="00CB7E7D"/>
    <w:rsid w:val="00CC11A9"/>
    <w:rsid w:val="00CC1D4B"/>
    <w:rsid w:val="00CD074C"/>
    <w:rsid w:val="00CD1DD3"/>
    <w:rsid w:val="00CD4D92"/>
    <w:rsid w:val="00CD545B"/>
    <w:rsid w:val="00CD7AA7"/>
    <w:rsid w:val="00CE0D5D"/>
    <w:rsid w:val="00CE1F91"/>
    <w:rsid w:val="00CE3F64"/>
    <w:rsid w:val="00CE559C"/>
    <w:rsid w:val="00CE5BD3"/>
    <w:rsid w:val="00CE62D2"/>
    <w:rsid w:val="00CF2537"/>
    <w:rsid w:val="00D00068"/>
    <w:rsid w:val="00D02FD7"/>
    <w:rsid w:val="00D04969"/>
    <w:rsid w:val="00D12F97"/>
    <w:rsid w:val="00D155FA"/>
    <w:rsid w:val="00D1572E"/>
    <w:rsid w:val="00D159AD"/>
    <w:rsid w:val="00D21B7D"/>
    <w:rsid w:val="00D231AD"/>
    <w:rsid w:val="00D2457B"/>
    <w:rsid w:val="00D261D5"/>
    <w:rsid w:val="00D35251"/>
    <w:rsid w:val="00D36CC7"/>
    <w:rsid w:val="00D47CFF"/>
    <w:rsid w:val="00D507DE"/>
    <w:rsid w:val="00D57431"/>
    <w:rsid w:val="00D61DC3"/>
    <w:rsid w:val="00D6396C"/>
    <w:rsid w:val="00D7280B"/>
    <w:rsid w:val="00D75B43"/>
    <w:rsid w:val="00D77DF0"/>
    <w:rsid w:val="00D803E2"/>
    <w:rsid w:val="00D84A50"/>
    <w:rsid w:val="00D86F42"/>
    <w:rsid w:val="00D939CE"/>
    <w:rsid w:val="00DA12BE"/>
    <w:rsid w:val="00DA1980"/>
    <w:rsid w:val="00DA2B56"/>
    <w:rsid w:val="00DA5B26"/>
    <w:rsid w:val="00DB0A81"/>
    <w:rsid w:val="00DC7353"/>
    <w:rsid w:val="00DC7CA4"/>
    <w:rsid w:val="00DC7DFA"/>
    <w:rsid w:val="00DD595E"/>
    <w:rsid w:val="00DE0B67"/>
    <w:rsid w:val="00DE3EFB"/>
    <w:rsid w:val="00DE641F"/>
    <w:rsid w:val="00DE7280"/>
    <w:rsid w:val="00DF2F1F"/>
    <w:rsid w:val="00DF56C1"/>
    <w:rsid w:val="00DF6375"/>
    <w:rsid w:val="00DF6FDD"/>
    <w:rsid w:val="00E0594A"/>
    <w:rsid w:val="00E05AA6"/>
    <w:rsid w:val="00E06664"/>
    <w:rsid w:val="00E06BE7"/>
    <w:rsid w:val="00E110DA"/>
    <w:rsid w:val="00E12853"/>
    <w:rsid w:val="00E13848"/>
    <w:rsid w:val="00E13874"/>
    <w:rsid w:val="00E13AE1"/>
    <w:rsid w:val="00E14A3D"/>
    <w:rsid w:val="00E17260"/>
    <w:rsid w:val="00E24658"/>
    <w:rsid w:val="00E329F4"/>
    <w:rsid w:val="00E36EBD"/>
    <w:rsid w:val="00E37297"/>
    <w:rsid w:val="00E37532"/>
    <w:rsid w:val="00E419C3"/>
    <w:rsid w:val="00E5029F"/>
    <w:rsid w:val="00E52120"/>
    <w:rsid w:val="00E53E35"/>
    <w:rsid w:val="00E5447C"/>
    <w:rsid w:val="00E56A25"/>
    <w:rsid w:val="00E61C44"/>
    <w:rsid w:val="00E6433B"/>
    <w:rsid w:val="00E71607"/>
    <w:rsid w:val="00E7334E"/>
    <w:rsid w:val="00E77050"/>
    <w:rsid w:val="00E77279"/>
    <w:rsid w:val="00E80018"/>
    <w:rsid w:val="00E81E0C"/>
    <w:rsid w:val="00E8763E"/>
    <w:rsid w:val="00E92DAC"/>
    <w:rsid w:val="00E93128"/>
    <w:rsid w:val="00E953DE"/>
    <w:rsid w:val="00E97886"/>
    <w:rsid w:val="00EA49CE"/>
    <w:rsid w:val="00EA4E5A"/>
    <w:rsid w:val="00EA6801"/>
    <w:rsid w:val="00EB07C7"/>
    <w:rsid w:val="00EB4C45"/>
    <w:rsid w:val="00EC247D"/>
    <w:rsid w:val="00EC3AD5"/>
    <w:rsid w:val="00EC72AA"/>
    <w:rsid w:val="00EE171E"/>
    <w:rsid w:val="00EE6426"/>
    <w:rsid w:val="00EF1CEB"/>
    <w:rsid w:val="00EF3B89"/>
    <w:rsid w:val="00EF632A"/>
    <w:rsid w:val="00F059FD"/>
    <w:rsid w:val="00F05CBE"/>
    <w:rsid w:val="00F05D81"/>
    <w:rsid w:val="00F10849"/>
    <w:rsid w:val="00F10A2F"/>
    <w:rsid w:val="00F11CB4"/>
    <w:rsid w:val="00F120BD"/>
    <w:rsid w:val="00F13DDF"/>
    <w:rsid w:val="00F14DC7"/>
    <w:rsid w:val="00F15E73"/>
    <w:rsid w:val="00F167FD"/>
    <w:rsid w:val="00F2216A"/>
    <w:rsid w:val="00F22CF5"/>
    <w:rsid w:val="00F23A16"/>
    <w:rsid w:val="00F24CB9"/>
    <w:rsid w:val="00F31596"/>
    <w:rsid w:val="00F32B30"/>
    <w:rsid w:val="00F35F1B"/>
    <w:rsid w:val="00F366A5"/>
    <w:rsid w:val="00F41F58"/>
    <w:rsid w:val="00F524EE"/>
    <w:rsid w:val="00F54033"/>
    <w:rsid w:val="00F57CB3"/>
    <w:rsid w:val="00F62CEB"/>
    <w:rsid w:val="00F70CB4"/>
    <w:rsid w:val="00F73073"/>
    <w:rsid w:val="00F74D65"/>
    <w:rsid w:val="00F75357"/>
    <w:rsid w:val="00F75CC6"/>
    <w:rsid w:val="00F77EFF"/>
    <w:rsid w:val="00F84E45"/>
    <w:rsid w:val="00F8517E"/>
    <w:rsid w:val="00F865F9"/>
    <w:rsid w:val="00F86E44"/>
    <w:rsid w:val="00F9530E"/>
    <w:rsid w:val="00F96394"/>
    <w:rsid w:val="00FA487A"/>
    <w:rsid w:val="00FA4AE7"/>
    <w:rsid w:val="00FA7E63"/>
    <w:rsid w:val="00FB03B7"/>
    <w:rsid w:val="00FB62B0"/>
    <w:rsid w:val="00FC0CC5"/>
    <w:rsid w:val="00FC2FE4"/>
    <w:rsid w:val="00FC3483"/>
    <w:rsid w:val="00FC3E76"/>
    <w:rsid w:val="00FC6A95"/>
    <w:rsid w:val="00FE1F05"/>
    <w:rsid w:val="00FE3D34"/>
    <w:rsid w:val="00FE6793"/>
    <w:rsid w:val="00FE75B7"/>
    <w:rsid w:val="00FF1502"/>
    <w:rsid w:val="00FF3805"/>
    <w:rsid w:val="00FF3846"/>
    <w:rsid w:val="00FF5FD1"/>
    <w:rsid w:val="00FF72F0"/>
    <w:rsid w:val="02684F85"/>
    <w:rsid w:val="02693771"/>
    <w:rsid w:val="06007C8C"/>
    <w:rsid w:val="0910075F"/>
    <w:rsid w:val="09502C82"/>
    <w:rsid w:val="0AFB20FF"/>
    <w:rsid w:val="0E4E4997"/>
    <w:rsid w:val="0EA74904"/>
    <w:rsid w:val="0F2C22E9"/>
    <w:rsid w:val="1672005B"/>
    <w:rsid w:val="16C0075C"/>
    <w:rsid w:val="17C05747"/>
    <w:rsid w:val="1F1C24F0"/>
    <w:rsid w:val="241537C6"/>
    <w:rsid w:val="26DD292C"/>
    <w:rsid w:val="288150C7"/>
    <w:rsid w:val="29CC426A"/>
    <w:rsid w:val="2B746828"/>
    <w:rsid w:val="2E452EC4"/>
    <w:rsid w:val="2F795B1B"/>
    <w:rsid w:val="37CA7C85"/>
    <w:rsid w:val="37DA2372"/>
    <w:rsid w:val="384C6052"/>
    <w:rsid w:val="39A36C5E"/>
    <w:rsid w:val="3B225C86"/>
    <w:rsid w:val="3C945027"/>
    <w:rsid w:val="3E373F58"/>
    <w:rsid w:val="45B908FA"/>
    <w:rsid w:val="4C1D2E55"/>
    <w:rsid w:val="4E2518F6"/>
    <w:rsid w:val="4FFF2037"/>
    <w:rsid w:val="50762695"/>
    <w:rsid w:val="51733B11"/>
    <w:rsid w:val="5A2C2C56"/>
    <w:rsid w:val="5ADC0B2A"/>
    <w:rsid w:val="5E047A62"/>
    <w:rsid w:val="5F59473E"/>
    <w:rsid w:val="5FCF37CC"/>
    <w:rsid w:val="5FFF7E75"/>
    <w:rsid w:val="60DA4B7E"/>
    <w:rsid w:val="63F05FF5"/>
    <w:rsid w:val="69B91EDB"/>
    <w:rsid w:val="6CD40558"/>
    <w:rsid w:val="6E8F1C0E"/>
    <w:rsid w:val="72C74634"/>
    <w:rsid w:val="753A5128"/>
    <w:rsid w:val="76CE620A"/>
    <w:rsid w:val="7CAF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00" w:lineRule="auto"/>
      <w:ind w:firstLine="640" w:firstLineChars="200"/>
      <w:jc w:val="left"/>
    </w:pPr>
    <w:rPr>
      <w:rFonts w:ascii="Times New Roman" w:hAnsi="Times New Roman" w:cs="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批注框文本 字符"/>
    <w:basedOn w:val="10"/>
    <w:link w:val="4"/>
    <w:semiHidden/>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标题 1 字符"/>
    <w:basedOn w:val="10"/>
    <w:link w:val="2"/>
    <w:qFormat/>
    <w:uiPriority w:val="9"/>
    <w:rPr>
      <w:rFonts w:ascii="宋体" w:hAnsi="宋体" w:eastAsia="宋体" w:cs="宋体"/>
      <w:b/>
      <w:bCs/>
      <w:kern w:val="36"/>
      <w:sz w:val="48"/>
      <w:szCs w:val="48"/>
    </w:rPr>
  </w:style>
  <w:style w:type="paragraph" w:styleId="16">
    <w:name w:val="List Paragraph"/>
    <w:basedOn w:val="1"/>
    <w:qFormat/>
    <w:uiPriority w:val="99"/>
    <w:pPr>
      <w:ind w:firstLine="420" w:firstLineChars="200"/>
    </w:pPr>
  </w:style>
  <w:style w:type="character" w:customStyle="1" w:styleId="17">
    <w:name w:val="标题 3 字符"/>
    <w:basedOn w:val="10"/>
    <w:link w:val="3"/>
    <w:semiHidden/>
    <w:qFormat/>
    <w:uiPriority w:val="9"/>
    <w:rPr>
      <w:rFonts w:asciiTheme="minorHAnsi" w:hAnsiTheme="minorHAnsi" w:eastAsiaTheme="minorEastAsia" w:cstheme="minorBidi"/>
      <w:b/>
      <w:bCs/>
      <w:kern w:val="2"/>
      <w:sz w:val="32"/>
      <w:szCs w:val="32"/>
    </w:rPr>
  </w:style>
  <w:style w:type="paragraph" w:customStyle="1" w:styleId="18">
    <w:name w:val="报告正文"/>
    <w:basedOn w:val="1"/>
    <w:link w:val="19"/>
    <w:qFormat/>
    <w:uiPriority w:val="0"/>
    <w:pPr>
      <w:spacing w:line="480" w:lineRule="exact"/>
      <w:ind w:firstLine="200" w:firstLineChars="200"/>
    </w:pPr>
    <w:rPr>
      <w:rFonts w:ascii="Times New Roman" w:hAnsi="Times New Roman" w:eastAsia="仿宋_GB2312" w:cs="Times New Roman"/>
      <w:sz w:val="28"/>
    </w:rPr>
  </w:style>
  <w:style w:type="character" w:customStyle="1" w:styleId="19">
    <w:name w:val="报告正文 字符"/>
    <w:basedOn w:val="10"/>
    <w:link w:val="18"/>
    <w:qFormat/>
    <w:uiPriority w:val="0"/>
    <w:rPr>
      <w:rFonts w:eastAsia="仿宋_GB2312"/>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F1211-AD89-45AE-BD56-A57A9E4CBB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10557</Words>
  <Characters>10902</Characters>
  <Lines>95</Lines>
  <Paragraphs>26</Paragraphs>
  <TotalTime>0</TotalTime>
  <ScaleCrop>false</ScaleCrop>
  <LinksUpToDate>false</LinksUpToDate>
  <CharactersWithSpaces>10913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2021-07-06T03:38:00Z</dcterms:created>
  <dc:creator>wu</dc:creator>
  <cp:lastModifiedBy>教一202</cp:lastModifiedBy>
  <cp:lastPrinted>2020-11-03T16:12:00Z</cp:lastPrinted>
  <dcterms:modified xsi:type="dcterms:W3CDTF">2022-04-24T03:45:04Z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189604C471A645FF9ABA766BB06350C2</vt:lpwstr>
  </property>
  <property fmtid="{D5CDD505-2E9C-101B-9397-08002B2CF9AE}" pid="4" name="commondata">
    <vt:lpwstr>eyJoZGlkIjoiZmRiMTZhMmE4YjhiOTU0OGE1NjA4ODg0ZjY2MTdkNGQifQ==</vt:lpwstr>
  </property>
</Properties>
</file>